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A1" w:rsidRDefault="000D19A1" w:rsidP="000D19A1">
      <w:pPr>
        <w:jc w:val="center"/>
      </w:pPr>
      <w:r>
        <w:t>Консультация «Профилактика простудных заболеваний»</w:t>
      </w:r>
    </w:p>
    <w:p w:rsidR="000D19A1" w:rsidRDefault="000D19A1" w:rsidP="000D19A1">
      <w:pPr>
        <w:ind w:firstLine="708"/>
      </w:pPr>
      <w:r>
        <w:t>Уважаемые родители, помните, что здоровье ваших детей находится в ваших руках! Чтобы избежать гриппа и связанных с ним осложнений, необходимо задолго до начала эпидемии задуматься о профилактических мерах. Лечения простуды и гриппа не существует, вернее, лечим мы симптомы. Поэтому основной задачей каждого родителя должна стать профилактика заболевания. Мы хотим посоветовать вам несколько способов, которые помогут вам и вашим детям укрепить организм в целом и сделать его менее подверженным риску инфекционных заболеваний.</w:t>
      </w:r>
      <w:r>
        <w:tab/>
      </w:r>
      <w:r>
        <w:t>Но уменьшить число простудных заболеваний или их продолжительность вполне реально.</w:t>
      </w:r>
    </w:p>
    <w:p w:rsidR="000D19A1" w:rsidRDefault="000D19A1" w:rsidP="000D19A1">
      <w:pPr>
        <w:ind w:firstLine="708"/>
      </w:pPr>
      <w:r>
        <w:t>Для этого, может быть, даже придется изменить образ жизни ребенка. В целом, совокупность профилактических мероприятий можно сформулировать следующим образом:</w:t>
      </w:r>
    </w:p>
    <w:p w:rsidR="000D19A1" w:rsidRDefault="000D19A1" w:rsidP="000D19A1">
      <w:r>
        <w:t>-</w:t>
      </w:r>
      <w:r>
        <w:t>Ограничьте пребывание ребенка в местах массового скопления людей;</w:t>
      </w:r>
    </w:p>
    <w:p w:rsidR="000D19A1" w:rsidRDefault="000D19A1" w:rsidP="000D19A1">
      <w:r>
        <w:t>-</w:t>
      </w:r>
      <w:r>
        <w:t>Мойте руки с мылом;</w:t>
      </w:r>
    </w:p>
    <w:p w:rsidR="000D19A1" w:rsidRDefault="000D19A1" w:rsidP="000D19A1">
      <w:r>
        <w:t>-</w:t>
      </w:r>
      <w:r>
        <w:t>Проветривайте помещение не менее 3-4 раз в день;</w:t>
      </w:r>
    </w:p>
    <w:p w:rsidR="000D19A1" w:rsidRDefault="000D19A1" w:rsidP="000D19A1">
      <w:r>
        <w:t>-</w:t>
      </w:r>
      <w:r>
        <w:t>Ежедневно проводите влажную уборку;</w:t>
      </w:r>
    </w:p>
    <w:p w:rsidR="000D19A1" w:rsidRDefault="000D19A1" w:rsidP="000D19A1">
      <w:r>
        <w:t>-</w:t>
      </w:r>
      <w:r>
        <w:t>Соблюдайте режим дня:</w:t>
      </w:r>
    </w:p>
    <w:p w:rsidR="000D19A1" w:rsidRDefault="000D19A1" w:rsidP="000D19A1">
      <w:r>
        <w:t>-Н</w:t>
      </w:r>
      <w:r>
        <w:t>очной и дневной сон по возрасту,</w:t>
      </w:r>
    </w:p>
    <w:p w:rsidR="000D19A1" w:rsidRDefault="000D19A1" w:rsidP="000D19A1">
      <w:r>
        <w:t>-Н</w:t>
      </w:r>
      <w:r>
        <w:t>е переутомляйте вашего малыша,</w:t>
      </w:r>
    </w:p>
    <w:p w:rsidR="000D19A1" w:rsidRDefault="000D19A1" w:rsidP="000D19A1">
      <w:r>
        <w:t>-Е</w:t>
      </w:r>
      <w:r>
        <w:t>жедневные прогулки,</w:t>
      </w:r>
    </w:p>
    <w:p w:rsidR="000D19A1" w:rsidRDefault="000D19A1" w:rsidP="000D19A1">
      <w:r>
        <w:t>-С</w:t>
      </w:r>
      <w:r>
        <w:t>он на свежем воздухе,</w:t>
      </w:r>
    </w:p>
    <w:p w:rsidR="000D19A1" w:rsidRDefault="000D19A1" w:rsidP="000D19A1">
      <w:r>
        <w:t>-П</w:t>
      </w:r>
      <w:r>
        <w:t>остарайтесь не перегревать малыша,</w:t>
      </w:r>
    </w:p>
    <w:p w:rsidR="000D19A1" w:rsidRDefault="000D19A1" w:rsidP="000D19A1">
      <w:r>
        <w:t>-О</w:t>
      </w:r>
      <w:r>
        <w:t>дежда должна быть по погоде,</w:t>
      </w:r>
    </w:p>
    <w:p w:rsidR="000D19A1" w:rsidRDefault="000D19A1" w:rsidP="000D19A1">
      <w:r>
        <w:t xml:space="preserve">1. Правильное питание по возрасту с включением натуральных соков, фруктов, овощей, природных фитонцидов (лук, чеснок). Дополнительно </w:t>
      </w:r>
      <w:proofErr w:type="gramStart"/>
      <w:r>
        <w:t>принимайте витамин С. Большое его количество содержится</w:t>
      </w:r>
      <w:proofErr w:type="gramEnd"/>
      <w:r>
        <w:t xml:space="preserve"> в шиповнике, смородине, квашеной капусте, киви, цитрусовых. Ешьте пищу, богатую фитохимическими веществами. «Фито» означает «растительный». Естественные химические вещества в растениях насыщают пищу витаминами и ускоряют обмен веществ. Ешьте темно-зеленые, красные, желтые овощи и фрукты</w:t>
      </w:r>
    </w:p>
    <w:p w:rsidR="000D19A1" w:rsidRDefault="000D19A1" w:rsidP="000D19A1">
      <w:r>
        <w:t xml:space="preserve">2. А еще надо навестить педиатра и </w:t>
      </w:r>
      <w:proofErr w:type="gramStart"/>
      <w:r>
        <w:t>ЛОР-врача</w:t>
      </w:r>
      <w:proofErr w:type="gramEnd"/>
      <w:r>
        <w:t>, чтобы они сообща оценили состояние органов дыхания ребенка. Если у него окажутся очаги хронической инфекции (в миндалинах, носоглотке, гайморовых пазухах), то врачи проведут соответствующее лечение и расскажут о профилактических мерах, в том числе о лекарственных препаратах, которые помогут предотвратить обострения этих инфекционных процессов. Возможно, врач порекомендует вам препарат Биопарокс. Исследования показали, что Биопарокс не только эффективно лечит насморк и боль в горле при простудах, но и уменьшает число заболеваний у часто болеющих детей. Может потребоваться и консультация аллерголога, так как дети-аллергики существенно больше подвержены частым простудным заболеваниям.</w:t>
      </w:r>
    </w:p>
    <w:p w:rsidR="000D19A1" w:rsidRDefault="000D19A1" w:rsidP="000D19A1">
      <w:r>
        <w:lastRenderedPageBreak/>
        <w:t>А самое главное состоит в том, чтобы и ребенок, и все члены его семьи знали: частые простуды - это повод не для переживаний, а для активных действий.</w:t>
      </w:r>
    </w:p>
    <w:p w:rsidR="000D19A1" w:rsidRDefault="000D19A1" w:rsidP="000D19A1">
      <w:r>
        <w:t>3. Пейте больше жидкости. Вода вымывает из организма вредные вещества и наполняет его необходимой влагой. Вкусным и полезным является напиток, приготовленный из ягод шиповника. Детям можно давать по половине стакана несколько раз в день. Можно даже заменить у детей в меню этим напитком обычный чай и компот. В шиповнике содержится очень большое количество витамина</w:t>
      </w:r>
      <w:proofErr w:type="gramStart"/>
      <w:r>
        <w:t xml:space="preserve"> С</w:t>
      </w:r>
      <w:proofErr w:type="gramEnd"/>
      <w:r>
        <w:t>, а это, как известно, одно из самых мощных оружий в борьбе против вирусов и бактерий, вызывающих грипп.</w:t>
      </w:r>
    </w:p>
    <w:p w:rsidR="000D19A1" w:rsidRDefault="000D19A1" w:rsidP="000D19A1">
      <w:r>
        <w:t>4. Регулярно выполняйте физические упражнения. Физические упражнения усиливают работу сердца, заставляя его перегонять большее количество крови и переносить больше кислорода из легких. Разгоряченное тело потеет. Активируется выработка естественных иммунных клеток организма, убивающих вирусы.</w:t>
      </w:r>
    </w:p>
    <w:p w:rsidR="000D19A1" w:rsidRDefault="000D19A1" w:rsidP="000D19A1">
      <w:r>
        <w:t>5. Мощным фактором профилактики детских простудных заболеваний является закаливание. Средствами закаливания являются солнце, воздух и вода. Каждый вид закаливания должен проходить под строгим наблюдением врача. Существуют общие правила для всех видов закаливания.</w:t>
      </w:r>
    </w:p>
    <w:p w:rsidR="000D19A1" w:rsidRDefault="000D19A1" w:rsidP="000D19A1">
      <w:pPr>
        <w:ind w:firstLine="708"/>
      </w:pPr>
      <w:r>
        <w:t>Закаливание осуществляется тол</w:t>
      </w:r>
      <w:r>
        <w:t xml:space="preserve">ько полностью здоровыми людьми. </w:t>
      </w:r>
      <w:r>
        <w:t xml:space="preserve">Дозы закаливающих воздействий следует увеличивать постепенно. Резкие </w:t>
      </w:r>
      <w:r>
        <w:t>непривычные</w:t>
      </w:r>
      <w:r>
        <w:t xml:space="preserve"> охлаждения могут стать причиной заболевания.</w:t>
      </w:r>
      <w:r>
        <w:t xml:space="preserve"> </w:t>
      </w:r>
      <w:r>
        <w:t xml:space="preserve">Необходимо учитывать индивидуальные особенности организма. При нарушениях деятельности сердца, легких, почек, заболевании </w:t>
      </w:r>
      <w:r>
        <w:t>носоглотки</w:t>
      </w:r>
      <w:r>
        <w:t xml:space="preserve"> перед закаливанием необходимо проконсультироваться с врачом.</w:t>
      </w:r>
    </w:p>
    <w:p w:rsidR="000D19A1" w:rsidRDefault="000D19A1" w:rsidP="000D19A1">
      <w:pPr>
        <w:ind w:firstLine="708"/>
      </w:pPr>
      <w:r>
        <w:t>Закаливающие процедуры проводят систематично и последовательно. Закаливаться надо на протяжении всей жизни. Даже двухнедельный перерыв может свести на нет эффект от закаливающих процедур, проводимых в течение длительного времени.</w:t>
      </w:r>
      <w:r>
        <w:t xml:space="preserve"> </w:t>
      </w:r>
      <w:r>
        <w:t>Недопустимо проводить отрицательны</w:t>
      </w:r>
      <w:r>
        <w:t>е</w:t>
      </w:r>
      <w:r>
        <w:t xml:space="preserve"> эмоциональны</w:t>
      </w:r>
      <w:r>
        <w:t>е</w:t>
      </w:r>
      <w:r>
        <w:t xml:space="preserve"> реакци</w:t>
      </w:r>
      <w:r>
        <w:t>и</w:t>
      </w:r>
      <w:r>
        <w:t xml:space="preserve"> на него самого малыша.</w:t>
      </w:r>
    </w:p>
    <w:p w:rsidR="000D19A1" w:rsidRDefault="000D19A1" w:rsidP="000D19A1">
      <w:pPr>
        <w:ind w:firstLine="708"/>
      </w:pPr>
      <w:r>
        <w:t>Необходимо приучать организм к самым различным видам охлаждения: сильным, средним, слабым, быстрым.</w:t>
      </w:r>
    </w:p>
    <w:p w:rsidR="000D19A1" w:rsidRDefault="000D19A1" w:rsidP="000D19A1">
      <w:pPr>
        <w:ind w:firstLine="708"/>
      </w:pPr>
      <w:r>
        <w:t>Проводить воздушные и солнечные ванны следует во время бега, ходьбы, выполнения общеразвивающих упражнений, подвижных игр. Это повышает эффективность закаливания.</w:t>
      </w:r>
    </w:p>
    <w:p w:rsidR="000D19A1" w:rsidRDefault="000D19A1" w:rsidP="000D19A1">
      <w:pPr>
        <w:ind w:firstLine="708"/>
      </w:pPr>
      <w:r>
        <w:t xml:space="preserve">Рекомендуется чередовать местные закаливающие процедуры </w:t>
      </w:r>
      <w:proofErr w:type="gramStart"/>
      <w:r>
        <w:t xml:space="preserve">( </w:t>
      </w:r>
      <w:proofErr w:type="gramEnd"/>
      <w:r>
        <w:t>ходьбу босиком, полоскание горла прохладной водой и т.п.) с общими, так как закаливание отдельных участков тела не повышает общей устойчивости организма.</w:t>
      </w:r>
    </w:p>
    <w:p w:rsidR="000D19A1" w:rsidRDefault="000D19A1" w:rsidP="000D19A1">
      <w:pPr>
        <w:ind w:firstLine="708"/>
      </w:pPr>
      <w:r>
        <w:t>Следует помнить: какими бы совершенными методами ни проводилось закаливание в дошкольном образовательном учреждении, оно не достигнет желаемого результата, если не найдет поддержки в семье.</w:t>
      </w:r>
    </w:p>
    <w:p w:rsidR="00463444" w:rsidRDefault="000D19A1" w:rsidP="000D19A1">
      <w:pPr>
        <w:ind w:firstLine="708"/>
      </w:pPr>
      <w:r>
        <w:t>В заключении уместно вспомнить, какими факторами определяется здоровье не только детей, но и взрослых. Оказывается, что на 20% здоровье зависит от генотипа, на 20% - от экологии, на 50% (!) от образа жизни и лишь на 10% - от медицинского обслуживания. Поэтому наше здоровье и здоровье наших детей в наших руках.</w:t>
      </w:r>
    </w:p>
    <w:p w:rsidR="000D19A1" w:rsidRDefault="000D19A1" w:rsidP="000D19A1">
      <w:pPr>
        <w:ind w:firstLine="708"/>
      </w:pPr>
      <w:r w:rsidRPr="000D19A1">
        <w:t>https://tvorcheskie-proekty.ru/node/3494</w:t>
      </w:r>
      <w:bookmarkStart w:id="0" w:name="_GoBack"/>
      <w:bookmarkEnd w:id="0"/>
    </w:p>
    <w:sectPr w:rsidR="000D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3B"/>
    <w:rsid w:val="000D19A1"/>
    <w:rsid w:val="00463444"/>
    <w:rsid w:val="0049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791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Родители</cp:lastModifiedBy>
  <cp:revision>3</cp:revision>
  <dcterms:created xsi:type="dcterms:W3CDTF">2021-09-15T00:09:00Z</dcterms:created>
  <dcterms:modified xsi:type="dcterms:W3CDTF">2021-09-15T00:13:00Z</dcterms:modified>
</cp:coreProperties>
</file>