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16" w:rsidRPr="00085016" w:rsidRDefault="00801634" w:rsidP="00085016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Антитеррористическая безопасность детей во время летних каникул. </w:t>
      </w:r>
    </w:p>
    <w:p w:rsidR="00801634" w:rsidRPr="00085016" w:rsidRDefault="00801634" w:rsidP="00085016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родителей за безопасность детей в летний период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Несколько десятков лет назад слово «терроризм» казалось далёким и не имеющим никакого отношения к обычным людям, тем более к детям. Сегодня это слово прочно вошло в лексикон, а террористическая угроза стала повседневной реальностью. 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страны.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гражданам необходимо знать правила, порядок поведения и действия населения при угрозе и в период проведения терактов, правильно ориентироваться и действовать в чрезвычайных ситуация. Любой человек должен точно представлять своё поведение и действия в экстремальных ситуациях, психологически быть готовым к самозащите.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 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Чтобы как-то повысить защищенность детей им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отчёт о возможных последствиях тех или иных своих поступков, а также навыками грамотных действий в случае проявления опасностей.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Поэтому необходимо сформировать у ребенка сознательное и ответственное отношение к правилам личной безопасности, воспитывать готовность к эффективным, обоснованным действиям в нестандартных ситуациях.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Эти задачи стоят как перед педагогами детских образовательных учреждений, так и перед родителями.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В образовательных организациях на особом контроле стоит безопасность образовательной среды. Ведь опасности встречаются на каждом шагу. «Профилактика», остаётся самым надёжным средством, как бы это кому-то ни казалось банальным. Конечно, «профилактический» взгляд на опасность не означает, что правильно всего бояться. Без движения, общения, учёбы просто немыслима жизнь человека. Главное – надо быть всегда готовым к нестандартной ситуации. Недаром гласит народная мудрость: </w:t>
      </w:r>
      <w:r w:rsidRPr="00085016">
        <w:rPr>
          <w:i/>
          <w:iCs/>
        </w:rPr>
        <w:t>«Бережёного Бог бережёт».</w:t>
      </w:r>
      <w:r w:rsidRPr="00085016">
        <w:t> 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К террористическому акту невозможно подготовиться заранее, поэтому следует быть настороже всегда.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Родители! </w:t>
      </w:r>
      <w:r w:rsidRPr="00085016">
        <w:rPr>
          <w:b/>
          <w:bCs/>
        </w:rPr>
        <w:t>Вы отвечаете за жизнь и здоровье ваших детей</w:t>
      </w:r>
      <w:r w:rsidRPr="00085016">
        <w:t>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Ваши отношения с детьми – это и обеспечение безопасности семьи. Именно через ежедневное общение со своим ребёнком вы узнаёте о проблемах и вопросах, которые волнуют его и, решая с ним его проблемы, помогаете ему научиться правильно вести себя в той или иной ситуации.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u w:val="single"/>
        </w:rPr>
        <w:t>Поэтому первое правило гласит:</w:t>
      </w:r>
      <w:r w:rsidRPr="00085016">
        <w:t> как можно </w:t>
      </w:r>
      <w:r w:rsidRPr="00085016">
        <w:rPr>
          <w:b/>
          <w:bCs/>
        </w:rPr>
        <w:t>чаще говорите с детьми</w:t>
      </w:r>
      <w:r w:rsidRPr="00085016">
        <w:t>, помогайте решать их, пусть даже пустяковые, по вашему мнению, проблемы. Обучая ребенка правилам безопасного поведения, ни в коем случае </w:t>
      </w:r>
      <w:r w:rsidRPr="00085016">
        <w:rPr>
          <w:b/>
          <w:bCs/>
        </w:rPr>
        <w:t>не </w:t>
      </w:r>
      <w:r w:rsidRPr="00085016">
        <w:t>пытайтесь его </w:t>
      </w:r>
      <w:r w:rsidRPr="00085016">
        <w:rPr>
          <w:b/>
          <w:bCs/>
        </w:rPr>
        <w:t>запугать</w:t>
      </w:r>
      <w:r w:rsidRPr="00085016">
        <w:t>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Обязательно </w:t>
      </w:r>
      <w:r w:rsidRPr="00085016">
        <w:rPr>
          <w:b/>
          <w:bCs/>
        </w:rPr>
        <w:t>проводите</w:t>
      </w:r>
      <w:r w:rsidRPr="00085016">
        <w:t> с детьми дома </w:t>
      </w:r>
      <w:r w:rsidRPr="00085016">
        <w:rPr>
          <w:b/>
          <w:bCs/>
        </w:rPr>
        <w:t>разъяснительные беседы</w:t>
      </w:r>
      <w:r w:rsidRPr="00085016">
        <w:t> 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 д.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Наблюдая за игрой ребенка, мы смотрим на себя со стороны. А значит, нам самим нужно быть предельно осторожными и внимательными, зная, что наши действия ребёнок может воспроизвести с точностью до мельчайших деталей.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lastRenderedPageBreak/>
        <w:t>Поэтому, сколько бы раз вы ни повторяли ребёнку, что прежде чем открыть дверь, нужно узнать, кто за ней, он никогда не выполнит, если вы сами не будете четко это выполнять.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u w:val="single"/>
        </w:rPr>
        <w:t>Правило второе:</w:t>
      </w:r>
      <w:r w:rsidRPr="00085016">
        <w:t> </w:t>
      </w:r>
      <w:r w:rsidRPr="00085016">
        <w:rPr>
          <w:b/>
          <w:bCs/>
        </w:rPr>
        <w:t>если хотите научить ребенка правилам безопасности, прежде всего сами выполняйте их</w:t>
      </w:r>
      <w:r w:rsidRPr="00085016">
        <w:t>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Ребёнок не всегда может правильно оценить ситуацию, поэтому лучше, если он будет выполнять поручения </w:t>
      </w:r>
      <w:r w:rsidRPr="00085016">
        <w:rPr>
          <w:b/>
          <w:bCs/>
        </w:rPr>
        <w:t>под бдительным контролем с вашей стороны.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   Дорогие родители, помните, что </w:t>
      </w:r>
      <w:r w:rsidRPr="00085016">
        <w:rPr>
          <w:b/>
          <w:bCs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Общие правила безопасности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Обращайте внимание на подозрительных людей, предметы, на любые подозрительные мелочи;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на подозрительные телефонные разговоры рядом стоящих лиц;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на сдаваемые или снимаемые по соседству квартиры, подвалы, подсобные помещения, склады, вокруг которых наблюдается странная активность;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не поднимайте забытые посторонними людьми вещи: сумки, мобильные телефоны, кошельки и т.п.;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одёждой террористы чаще всего прячут бомбы. Лучше всего держаться от него подальше и обратить на него внимание сотрудников правоохранительных органов;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БУДЬТЕ БДИТЕЛЬНЫ!</w:t>
      </w:r>
      <w:r w:rsidRPr="00085016">
        <w:t> 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ПРИ ВОЗНИКНОВЕНИИ ЧРЕЗВЫЧАЙНЫХ СИТУАЦИЙ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ЗВОНИТЕ</w:t>
      </w:r>
      <w:r w:rsidRPr="00085016">
        <w:t> </w:t>
      </w:r>
      <w:r w:rsidRPr="00085016">
        <w:rPr>
          <w:b/>
          <w:bCs/>
        </w:rPr>
        <w:t>ПО СОТОВОМУ ТЕЛЕФОНУ: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МЧС, ПОЖАРНАЯ  ЧАСТЬ     -   101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ПОЛИЦИЯ</w:t>
      </w:r>
      <w:r w:rsidRPr="00085016">
        <w:t>                                    </w:t>
      </w:r>
      <w:r w:rsidRPr="00085016">
        <w:rPr>
          <w:b/>
          <w:bCs/>
        </w:rPr>
        <w:t>-</w:t>
      </w:r>
      <w:r w:rsidRPr="00085016">
        <w:t>  </w:t>
      </w:r>
      <w:r w:rsidRPr="00085016">
        <w:rPr>
          <w:b/>
          <w:bCs/>
        </w:rPr>
        <w:t>102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СКОРАЯ ПОМОЩЬ</w:t>
      </w:r>
      <w:r w:rsidRPr="00085016">
        <w:t>                    </w:t>
      </w:r>
      <w:r w:rsidRPr="00085016">
        <w:rPr>
          <w:b/>
          <w:bCs/>
        </w:rPr>
        <w:t>-</w:t>
      </w:r>
      <w:r w:rsidRPr="00085016">
        <w:t>  </w:t>
      </w:r>
      <w:r w:rsidRPr="00085016">
        <w:rPr>
          <w:b/>
          <w:bCs/>
        </w:rPr>
        <w:t>103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ГАЗОВАЯ СЛУЖБА</w:t>
      </w:r>
      <w:r w:rsidRPr="00085016">
        <w:t>                    </w:t>
      </w:r>
      <w:r w:rsidRPr="00085016">
        <w:rPr>
          <w:b/>
          <w:bCs/>
        </w:rPr>
        <w:t>-  104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СЛУЖБА СПАСЕНИЯ</w:t>
      </w:r>
      <w:r w:rsidRPr="00085016">
        <w:t>                </w:t>
      </w:r>
      <w:r w:rsidRPr="00085016">
        <w:rPr>
          <w:b/>
          <w:bCs/>
        </w:rPr>
        <w:t>-</w:t>
      </w:r>
      <w:r w:rsidRPr="00085016">
        <w:t>  </w:t>
      </w:r>
      <w:r w:rsidRPr="00085016">
        <w:rPr>
          <w:b/>
          <w:bCs/>
        </w:rPr>
        <w:t>112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Работая в Интернете, ребята могут столкнуться с проблемой виртуального общения (чат, форум, электронная почта). При общении с незнакомыми людьми, возникает ситуация разговора с виртуальными личностями.</w:t>
      </w:r>
      <w:r w:rsidRPr="00085016">
        <w:rPr>
          <w:b/>
          <w:bCs/>
        </w:rPr>
        <w:t> Человек может изменить свой статус, скрывать возраст, пол, преувеличивать силу, красоту, а также почти безнаказанно проявлять агрессивные черты характера, которые он вынужден подавлять в повседневной жизни.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Злоумышленники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</w:t>
      </w:r>
      <w:r w:rsidRPr="00085016">
        <w:t xml:space="preserve">. Обычно они хорошо осведомлены о музыкальных, кино и других новинках, и современных увлечениях подростков. Они выслушивают проблемы подростков и сочувствуют им. Виртуальный собеседник не схватит за руку, но ему вполне по силам «проникнуть в мысли» и повлиять на взгляды на мир подростка. Умами наших подростков могут завладеть и </w:t>
      </w:r>
      <w:r w:rsidRPr="00085016">
        <w:lastRenderedPageBreak/>
        <w:t>процветающие ныне депрессивные молодёжные течения. Несовершеннолетний может поверить, что шрамы – лучшее украшение, а суицид – всего лишь способ избавления от проблем. </w:t>
      </w:r>
      <w:r w:rsidRPr="00085016">
        <w:rPr>
          <w:b/>
          <w:bCs/>
        </w:rPr>
        <w:t>Всё шире возможности Интернета используются представителями экстремистских течений для того, чтобы заманить в свои ряды новичков.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Для того чтобы избежать отрицательных последствий общения в Интернете следует придерживаться определенных правил.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Необходимо убедить подростка не распространять контактную или личную информацию: имя, фамилию, адрес, номер телефона, номер школы, любимые места для игр, и другую информацию.</w:t>
      </w:r>
      <w:r w:rsidRPr="00085016">
        <w:t> Родители должны объяснить подросткам, что интерактивная дружба может закончиться. И когда это произойдет, личная информация может быть использована во вред подростку предоставившему её.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Анонимность </w:t>
      </w:r>
      <w:r w:rsidRPr="00085016">
        <w:t>– это один из основных столпов, на котором стоит Интернет- общение. Нигде в другом месте человек не может позволить себе раскрыться так, как здесь. Ровно настолько как захочет сам, столько времени сколько себе позволит. Выбрать себе некий образ или наоборот – забавляться сменой своих ликов.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Необходимо объяснить несовершеннолетнему, что он ни в коем случае не должны встречаться с интернет - друзьями лично.</w:t>
      </w:r>
      <w:r w:rsidRPr="00085016">
        <w:t> Что интернет - друзья могут на самом деле быть не теми, за кого они себя выдают. </w:t>
      </w:r>
      <w:r w:rsidRPr="00085016">
        <w:rPr>
          <w:b/>
          <w:bCs/>
        </w:rPr>
        <w:t>Родители должны контролировать входящие и выходящие сообщения электронной почты своего ребенка. Знакомиться с их "виртуальными” друзьями подобно тому, как они знакомятся с "реальными”.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Вместе с тем, подростку необходимо объяснить, что чрезмерное злоупотребление виртуальным общением разрушает способность к общению реальному, “убивает” коммуникативные навыки, заложенные с детства. Уметь выражать свои мысли грамотно — это навык, которым большинству из нас, приходится овладевать.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Летом, с началом каникул, наших детей подстерегает повышенная опасность на дорогах, у водоёмов,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формируйте у детей навыки обеспечения личной безопасности;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проведите с детьми индивидуальные беседы, объяснив важные правила, соблюдение которых поможет сохранить жизнь;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решите проблему свободного времени детей;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Помните!</w:t>
      </w:r>
      <w:r w:rsidRPr="00085016"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постоянно будьте в курсе, где и с кем ваш ребёнок, контролируйте места пребывания детей;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объясните детям, что ни при каких обстоятельствах нельзя садиться в машину с незнакомыми людьми;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убедите ребёнка,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п</w:t>
      </w:r>
      <w:r w:rsidR="00801634" w:rsidRPr="00085016">
        <w:t>лавание и игры на воде кроме удовольствия несут угрозу жизни и здоровью детей.</w:t>
      </w:r>
      <w:r>
        <w:t xml:space="preserve"> </w:t>
      </w:r>
      <w:r w:rsidR="00801634" w:rsidRPr="00085016">
        <w:t>Когда ребенок в воде, не спускайте с него глаз, не отвлекайтесь - подчас минута может обернуться трагедией;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обязательно объясните детям, что они не должны купаться в одиночку, а также нырять в незнакомом месте;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801634" w:rsidRPr="00085016">
        <w:t>взрослый, который присматривает за купающимися детьми, должен сам уметь плавать, оказывать первую помощь, владеть приёмами проведения искусственного дыхания и непрямого массажа сердца;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01634" w:rsidRPr="00085016" w:rsidRDefault="00085016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801634" w:rsidRPr="00085016">
        <w:t>изучите с детьми правила езды на велосипедах.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Помните! Детям, не достигшим 14 лет, запрещено управлять велосипедом на автомагистралях и приравненных к ним дорогам. 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 Будьте предельно осторожны с огнём. Обратите внимание детей на наиболее распространенные случаи пожаров из-за неосторожного обращения с огнём:</w:t>
      </w:r>
    </w:p>
    <w:p w:rsidR="00801634" w:rsidRPr="00085016" w:rsidRDefault="006B343A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801634" w:rsidRPr="00085016">
        <w:t>детская шалость с огнём;</w:t>
      </w:r>
    </w:p>
    <w:p w:rsidR="00801634" w:rsidRPr="00085016" w:rsidRDefault="006B343A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801634" w:rsidRPr="00085016">
        <w:t>непотушенные угли, шлак, зола, костры;</w:t>
      </w:r>
    </w:p>
    <w:p w:rsidR="00801634" w:rsidRPr="00085016" w:rsidRDefault="006B343A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085016" w:rsidRPr="00085016">
        <w:t>не затушенные</w:t>
      </w:r>
      <w:r w:rsidR="00801634" w:rsidRPr="00085016">
        <w:t xml:space="preserve"> окурки, спички;</w:t>
      </w:r>
    </w:p>
    <w:p w:rsidR="00801634" w:rsidRPr="00085016" w:rsidRDefault="006B343A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801634" w:rsidRPr="00085016">
        <w:t>сжигание мусора владельцами дач и садовых участков на опушках леса;</w:t>
      </w:r>
    </w:p>
    <w:p w:rsidR="00801634" w:rsidRPr="00085016" w:rsidRDefault="006B343A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bookmarkStart w:id="0" w:name="_GoBack"/>
      <w:bookmarkEnd w:id="0"/>
      <w:r w:rsidR="00801634" w:rsidRPr="00085016">
        <w:t>поджог травы, короткое замыкание, эксплуатация электротехнических устройств, бытовых приборов, печей.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Сохранение жизни и здоровья детей - главная обязанность взрослых.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t>Пожалуйста, сделайте все, чтобы каникулы Ваших детей прошли благополучно, отдых не был омрачен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  <w:u w:val="single"/>
        </w:rPr>
        <w:t>Помните!</w:t>
      </w:r>
      <w:r w:rsidRPr="00085016">
        <w:t> </w:t>
      </w:r>
      <w:r w:rsidRPr="00085016">
        <w:rPr>
          <w:b/>
          <w:bCs/>
        </w:rPr>
        <w:t>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Вы несёте </w:t>
      </w:r>
      <w:r w:rsidRPr="00085016">
        <w:rPr>
          <w:b/>
          <w:bCs/>
          <w:u w:val="single"/>
        </w:rPr>
        <w:t>административную ответственность!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801634" w:rsidRPr="00085016" w:rsidRDefault="00801634" w:rsidP="00085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85016">
        <w:rPr>
          <w:b/>
          <w:bCs/>
        </w:rPr>
        <w:t>Старайтесь сделать все возможное, чтобы оградить детей от несчастных случаев!</w:t>
      </w:r>
    </w:p>
    <w:p w:rsidR="00F82956" w:rsidRPr="00085016" w:rsidRDefault="006B343A" w:rsidP="0008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2956" w:rsidRPr="00085016" w:rsidSect="000850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34"/>
    <w:rsid w:val="00085016"/>
    <w:rsid w:val="001B010B"/>
    <w:rsid w:val="00424D3F"/>
    <w:rsid w:val="006B343A"/>
    <w:rsid w:val="00801634"/>
    <w:rsid w:val="008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BB25"/>
  <w15:chartTrackingRefBased/>
  <w15:docId w15:val="{77FD986F-BA0E-4A8B-9E31-42354FD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Вера Александровна</cp:lastModifiedBy>
  <cp:revision>3</cp:revision>
  <dcterms:created xsi:type="dcterms:W3CDTF">2021-08-03T23:22:00Z</dcterms:created>
  <dcterms:modified xsi:type="dcterms:W3CDTF">2021-08-05T03:13:00Z</dcterms:modified>
</cp:coreProperties>
</file>