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F4" w:rsidRPr="0053550F" w:rsidRDefault="0053550F" w:rsidP="005355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50F">
        <w:rPr>
          <w:rFonts w:ascii="Times New Roman" w:hAnsi="Times New Roman" w:cs="Times New Roman"/>
          <w:b/>
          <w:i/>
          <w:sz w:val="28"/>
          <w:szCs w:val="28"/>
        </w:rPr>
        <w:t>Мнемотаблицы</w:t>
      </w:r>
    </w:p>
    <w:p w:rsidR="00215E4D" w:rsidRDefault="0053550F" w:rsidP="00215E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мнемотаблиц в работе с детьми способствуют развитию речи и памяти детей. </w:t>
      </w:r>
      <w:r w:rsidR="00215E4D" w:rsidRPr="00215E4D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Мнемотехника – это система различных приемов и методов, направленных на развитие памяти, путем образования ассоциаций, используя для этого визуальные и звуковые примеры.</w:t>
      </w:r>
      <w:r w:rsidR="00215E4D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215E4D" w:rsidRPr="00215E4D" w:rsidRDefault="00215E4D" w:rsidP="00215E4D">
      <w:pPr>
        <w:ind w:firstLine="708"/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EEEE"/>
        </w:rPr>
      </w:pPr>
      <w:r w:rsidRPr="00215E4D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объем информации, который заложен в мнемотаблицах, очень легко усваивается, так как при запоминании работают одновременно и визуальное и слуховое восприятие.</w:t>
      </w:r>
      <w:r w:rsidRPr="00215E4D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</w:p>
    <w:p w:rsidR="0053550F" w:rsidRDefault="00215E4D" w:rsidP="00215E4D">
      <w:pPr>
        <w:ind w:firstLine="708"/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Поэтому, когда ребенок смотрит на картинку и слышит слова, которые относятся к этой картинку, у него возникает взаимосвязь образов. Мозг запоминает эту взаимосвязь, и в дальнейшем, когда ребенок ассоциативно вспоминает по одному из образов, то мозг сразу же воспроизводит все ранее сохраненные образы.</w:t>
      </w:r>
    </w:p>
    <w:p w:rsidR="00FB6F7A" w:rsidRPr="00215E4D" w:rsidRDefault="00FB6F7A" w:rsidP="00215E4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F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201930</wp:posOffset>
            </wp:positionV>
            <wp:extent cx="568642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64" y="21471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6F7A" w:rsidRPr="00215E4D" w:rsidSect="00AB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0F"/>
    <w:rsid w:val="00215E4D"/>
    <w:rsid w:val="00464F55"/>
    <w:rsid w:val="0053550F"/>
    <w:rsid w:val="00AB2FF4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6528"/>
  <w15:docId w15:val="{587A7952-47EE-45F3-B529-625DA2B2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dv-color">
    <w:name w:val="tadv-color"/>
    <w:basedOn w:val="a0"/>
    <w:rsid w:val="00215E4D"/>
  </w:style>
  <w:style w:type="character" w:styleId="a3">
    <w:name w:val="Emphasis"/>
    <w:basedOn w:val="a0"/>
    <w:uiPriority w:val="20"/>
    <w:qFormat/>
    <w:rsid w:val="00215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</dc:creator>
  <cp:keywords/>
  <dc:description/>
  <cp:lastModifiedBy>Вера Александровна</cp:lastModifiedBy>
  <cp:revision>6</cp:revision>
  <dcterms:created xsi:type="dcterms:W3CDTF">2020-10-15T02:22:00Z</dcterms:created>
  <dcterms:modified xsi:type="dcterms:W3CDTF">2020-10-19T02:22:00Z</dcterms:modified>
</cp:coreProperties>
</file>