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5940B" w14:textId="7218D4E6" w:rsidR="00063364" w:rsidRDefault="00063364" w:rsidP="00063364">
      <w:pPr>
        <w:widowControl/>
        <w:spacing w:before="240"/>
        <w:ind w:firstLine="851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1429E3">
        <w:rPr>
          <w:rFonts w:ascii="Times New Roman" w:eastAsia="Times New Roman" w:hAnsi="Times New Roman" w:cs="Times New Roman"/>
          <w:b/>
        </w:rPr>
        <w:t>Краткая презентация основной 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b/>
        </w:rPr>
        <w:t xml:space="preserve"> МБДОУ </w:t>
      </w:r>
      <w:bookmarkStart w:id="0" w:name="_Hlk12278739"/>
      <w:r>
        <w:rPr>
          <w:rFonts w:ascii="Times New Roman" w:eastAsia="Times New Roman" w:hAnsi="Times New Roman" w:cs="Times New Roman"/>
          <w:b/>
        </w:rPr>
        <w:t>д/с № 38 «Лесовичок»</w:t>
      </w:r>
      <w:bookmarkEnd w:id="0"/>
    </w:p>
    <w:p w14:paraId="14E24356" w14:textId="4C86EEB3" w:rsidR="00063364" w:rsidRPr="00B60E4F" w:rsidRDefault="00063364" w:rsidP="00063364">
      <w:pPr>
        <w:widowControl/>
        <w:spacing w:before="240"/>
        <w:ind w:firstLine="851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B60E4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Возрастные и иные категории детей, на которых ориентирована Программа.</w:t>
      </w:r>
    </w:p>
    <w:p w14:paraId="31987231" w14:textId="74547FFD" w:rsidR="00063364" w:rsidRDefault="00063364" w:rsidP="00063364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60E4F">
        <w:rPr>
          <w:rFonts w:ascii="Times New Roman" w:eastAsiaTheme="minorHAnsi" w:hAnsi="Times New Roman" w:cs="Times New Roman"/>
          <w:color w:val="auto"/>
          <w:lang w:eastAsia="en-US" w:bidi="ar-SA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14:paraId="240EDC69" w14:textId="77777777" w:rsidR="00063364" w:rsidRPr="00063364" w:rsidRDefault="00063364" w:rsidP="00063364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63364">
        <w:rPr>
          <w:rFonts w:ascii="Times New Roman" w:eastAsiaTheme="minorHAnsi" w:hAnsi="Times New Roman" w:cs="Times New Roman"/>
          <w:color w:val="auto"/>
          <w:lang w:eastAsia="en-US" w:bidi="ar-SA"/>
        </w:rPr>
        <w:t>В дошкольное учреждение принимаются дети с 1,5 до 8 лет по направлению Управления образования Администрация г. Усть-Илимска и заявлению родителей.</w:t>
      </w:r>
    </w:p>
    <w:p w14:paraId="692A61E9" w14:textId="5EF08876" w:rsidR="00063364" w:rsidRPr="00063364" w:rsidRDefault="00063364" w:rsidP="00063364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63364">
        <w:rPr>
          <w:rFonts w:ascii="Times New Roman" w:eastAsiaTheme="minorHAnsi" w:hAnsi="Times New Roman" w:cs="Times New Roman"/>
          <w:color w:val="auto"/>
          <w:lang w:eastAsia="en-US" w:bidi="ar-SA"/>
        </w:rPr>
        <w:t>В М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Б</w:t>
      </w:r>
      <w:r w:rsidRPr="00063364">
        <w:rPr>
          <w:rFonts w:ascii="Times New Roman" w:eastAsiaTheme="minorHAnsi" w:hAnsi="Times New Roman" w:cs="Times New Roman"/>
          <w:color w:val="auto"/>
          <w:lang w:eastAsia="en-US" w:bidi="ar-SA"/>
        </w:rPr>
        <w:t>ДОУ</w:t>
      </w:r>
      <w:r w:rsidRPr="00063364">
        <w:t xml:space="preserve"> </w:t>
      </w:r>
      <w:r w:rsidRPr="00063364">
        <w:rPr>
          <w:rFonts w:ascii="Times New Roman" w:eastAsiaTheme="minorHAnsi" w:hAnsi="Times New Roman" w:cs="Times New Roman"/>
          <w:color w:val="auto"/>
          <w:lang w:eastAsia="en-US" w:bidi="ar-SA"/>
        </w:rPr>
        <w:t>д/с № 38 «Лесовичок» функционируют:</w:t>
      </w:r>
    </w:p>
    <w:p w14:paraId="19FB2993" w14:textId="77777777" w:rsidR="00063364" w:rsidRPr="00063364" w:rsidRDefault="00063364" w:rsidP="00063364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6336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- 2 группы для детей раннего возраста, </w:t>
      </w:r>
    </w:p>
    <w:p w14:paraId="53769E87" w14:textId="7E76CDE1" w:rsidR="00063364" w:rsidRPr="00063364" w:rsidRDefault="00063364" w:rsidP="00063364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6336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8</w:t>
      </w:r>
      <w:r w:rsidRPr="0006336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групп для детей дошкольного возраста</w:t>
      </w:r>
      <w:r w:rsidR="004D1E0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общеразвивающей направленности</w:t>
      </w:r>
      <w:r w:rsidRPr="0006336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</w:p>
    <w:p w14:paraId="08AC8EBE" w14:textId="05A25139" w:rsidR="00063364" w:rsidRPr="00063364" w:rsidRDefault="00063364" w:rsidP="00063364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63364">
        <w:rPr>
          <w:rFonts w:ascii="Times New Roman" w:eastAsiaTheme="minorHAnsi" w:hAnsi="Times New Roman" w:cs="Times New Roman"/>
          <w:color w:val="auto"/>
          <w:lang w:eastAsia="en-US" w:bidi="ar-SA"/>
        </w:rPr>
        <w:t>-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3</w:t>
      </w:r>
      <w:r w:rsidRPr="0006336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группы компенсирующей направленности, для которых разработаны Адаптированные основные образовательные программы для детей с тяжелыми нарушениями речи, для детей с задержкой психического развития. </w:t>
      </w:r>
    </w:p>
    <w:p w14:paraId="6DBEA58B" w14:textId="3D0A0854" w:rsidR="00063364" w:rsidRPr="00B60E4F" w:rsidRDefault="00063364" w:rsidP="00063364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63364">
        <w:rPr>
          <w:rFonts w:ascii="Times New Roman" w:eastAsiaTheme="minorHAnsi" w:hAnsi="Times New Roman" w:cs="Times New Roman"/>
          <w:color w:val="auto"/>
          <w:lang w:eastAsia="en-US" w:bidi="ar-SA"/>
        </w:rPr>
        <w:t>Групп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ы</w:t>
      </w:r>
      <w:r w:rsidRPr="0006336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компенсирующей направленности для детей с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Т</w:t>
      </w:r>
      <w:r w:rsidRPr="0006336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НР посещают дети от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4</w:t>
      </w:r>
      <w:r w:rsidRPr="0006336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до 8 лет (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три</w:t>
      </w:r>
      <w:r w:rsidRPr="0006336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года обучения), группу компенсирующей направленности для детей с ЗПР посещают дети от 4 до 8 лет (три года обучения).</w:t>
      </w:r>
    </w:p>
    <w:p w14:paraId="5525B628" w14:textId="3CF70AE6" w:rsidR="00063364" w:rsidRPr="00B60E4F" w:rsidRDefault="00063364" w:rsidP="00063364">
      <w:pPr>
        <w:widowControl/>
        <w:spacing w:before="240"/>
        <w:ind w:firstLine="851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B60E4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Используемые программы.</w:t>
      </w:r>
    </w:p>
    <w:p w14:paraId="36A0738A" w14:textId="04A395C1" w:rsidR="00E05FDF" w:rsidRDefault="003A2CDA" w:rsidP="00E05FDF">
      <w:pPr>
        <w:widowControl/>
        <w:ind w:firstLine="851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Основная образовательная п</w:t>
      </w:r>
      <w:r w:rsidR="00E05FDF" w:rsidRPr="00B60E4F">
        <w:rPr>
          <w:rFonts w:ascii="Times New Roman" w:eastAsiaTheme="minorHAnsi" w:hAnsi="Times New Roman" w:cs="Times New Roman"/>
          <w:color w:val="auto"/>
          <w:lang w:eastAsia="en-US" w:bidi="ar-SA"/>
        </w:rPr>
        <w:t>рограмма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МБДОУ д/с № 38 «Лесовичок» разработана в соответствии</w:t>
      </w:r>
      <w:r w:rsidR="00E05FDF" w:rsidRPr="00B60E4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1429E3">
        <w:rPr>
          <w:rFonts w:ascii="Times New Roman" w:eastAsia="Times New Roman" w:hAnsi="Times New Roman" w:cs="Times New Roman"/>
        </w:rPr>
        <w:t xml:space="preserve">с федеральным государственным образовательным стандартом дошкольного образования (Приказ Министерства образования и науки РФ от 17 октября 2013 г. №1155)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и с учетом</w:t>
      </w:r>
      <w:r w:rsidR="00E05FD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E05FDF" w:rsidRPr="00E95CAC">
        <w:rPr>
          <w:rFonts w:ascii="Times New Roman" w:hAnsi="Times New Roman" w:cs="Times New Roman"/>
        </w:rPr>
        <w:t xml:space="preserve">Примерной основной образовательной программы дошкольного образования </w:t>
      </w:r>
      <w:r w:rsidR="00E05FDF" w:rsidRPr="00E95CAC">
        <w:rPr>
          <w:rFonts w:ascii="Times New Roman" w:hAnsi="Times New Roman" w:cs="Times New Roman"/>
          <w:color w:val="auto"/>
        </w:rPr>
        <w:t xml:space="preserve">(одобрена решением федерального учебно-методического объединения по общему образованию, </w:t>
      </w:r>
      <w:r w:rsidR="00E05FDF" w:rsidRPr="00E95CAC">
        <w:rPr>
          <w:rFonts w:ascii="Times New Roman" w:hAnsi="Times New Roman"/>
        </w:rPr>
        <w:t xml:space="preserve">протокол № </w:t>
      </w:r>
      <w:r w:rsidR="00E05FDF">
        <w:rPr>
          <w:rFonts w:ascii="Times New Roman" w:hAnsi="Times New Roman"/>
        </w:rPr>
        <w:t>2</w:t>
      </w:r>
      <w:r w:rsidR="00E05FDF" w:rsidRPr="00E95CAC">
        <w:rPr>
          <w:rFonts w:ascii="Times New Roman" w:hAnsi="Times New Roman"/>
        </w:rPr>
        <w:t>/1</w:t>
      </w:r>
      <w:r w:rsidR="00E05FDF">
        <w:rPr>
          <w:rFonts w:ascii="Times New Roman" w:hAnsi="Times New Roman"/>
        </w:rPr>
        <w:t>5</w:t>
      </w:r>
      <w:r w:rsidR="00E05FDF" w:rsidRPr="00E95CAC">
        <w:rPr>
          <w:rFonts w:ascii="Times New Roman" w:hAnsi="Times New Roman"/>
        </w:rPr>
        <w:t xml:space="preserve"> от </w:t>
      </w:r>
      <w:r w:rsidR="00E05FDF">
        <w:rPr>
          <w:rFonts w:ascii="Times New Roman" w:hAnsi="Times New Roman"/>
        </w:rPr>
        <w:t>20</w:t>
      </w:r>
      <w:r w:rsidR="00E05FDF" w:rsidRPr="00E95CAC">
        <w:rPr>
          <w:rFonts w:ascii="Times New Roman" w:hAnsi="Times New Roman"/>
        </w:rPr>
        <w:t>.</w:t>
      </w:r>
      <w:r w:rsidR="00E05FDF">
        <w:rPr>
          <w:rFonts w:ascii="Times New Roman" w:hAnsi="Times New Roman"/>
        </w:rPr>
        <w:t>05</w:t>
      </w:r>
      <w:r w:rsidR="00E05FDF" w:rsidRPr="00E95CAC">
        <w:rPr>
          <w:rFonts w:ascii="Times New Roman" w:hAnsi="Times New Roman"/>
        </w:rPr>
        <w:t>.201</w:t>
      </w:r>
      <w:r w:rsidR="00E05FDF">
        <w:rPr>
          <w:rFonts w:ascii="Times New Roman" w:hAnsi="Times New Roman"/>
        </w:rPr>
        <w:t>5</w:t>
      </w:r>
      <w:r w:rsidR="00E05FDF" w:rsidRPr="00E95CAC">
        <w:rPr>
          <w:rFonts w:ascii="Times New Roman" w:hAnsi="Times New Roman"/>
        </w:rPr>
        <w:t>г.</w:t>
      </w:r>
      <w:r w:rsidR="00E05FDF" w:rsidRPr="00E95CAC">
        <w:rPr>
          <w:rFonts w:ascii="Times New Roman" w:hAnsi="Times New Roman" w:cs="Times New Roman"/>
          <w:color w:val="auto"/>
        </w:rPr>
        <w:t>)</w:t>
      </w:r>
      <w:r w:rsidR="00E05FDF">
        <w:rPr>
          <w:rFonts w:ascii="Times New Roman" w:eastAsia="Times New Roman" w:hAnsi="Times New Roman" w:cs="Times New Roman"/>
          <w:lang w:bidi="ar-SA"/>
        </w:rPr>
        <w:t xml:space="preserve"> </w:t>
      </w:r>
    </w:p>
    <w:p w14:paraId="1E4FDE56" w14:textId="7EB9BD4F" w:rsidR="00080EF4" w:rsidRPr="001429E3" w:rsidRDefault="00080EF4" w:rsidP="00080EF4">
      <w:pPr>
        <w:ind w:firstLine="567"/>
        <w:jc w:val="both"/>
        <w:rPr>
          <w:rFonts w:ascii="Times New Roman" w:eastAsia="Times New Roman" w:hAnsi="Times New Roman" w:cs="Times New Roman"/>
        </w:rPr>
      </w:pPr>
      <w:r w:rsidRPr="001429E3">
        <w:rPr>
          <w:rFonts w:ascii="Times New Roman" w:eastAsia="Times New Roman" w:hAnsi="Times New Roman" w:cs="Times New Roman"/>
        </w:rPr>
        <w:t>В части программы, формируемой̆ участниками образовательных отношений, представлены следующие технологии и методики:</w:t>
      </w:r>
    </w:p>
    <w:p w14:paraId="79114987" w14:textId="77777777" w:rsidR="00080EF4" w:rsidRPr="001429E3" w:rsidRDefault="00080EF4" w:rsidP="00080EF4">
      <w:pPr>
        <w:ind w:firstLine="567"/>
        <w:jc w:val="both"/>
        <w:rPr>
          <w:rFonts w:ascii="Times New Roman" w:eastAsia="Times New Roman" w:hAnsi="Times New Roman" w:cs="Times New Roman"/>
        </w:rPr>
      </w:pPr>
      <w:r w:rsidRPr="001429E3">
        <w:rPr>
          <w:rFonts w:ascii="Times New Roman" w:eastAsia="Times New Roman" w:hAnsi="Times New Roman" w:cs="Times New Roman"/>
        </w:rPr>
        <w:t>- Багадаева О.Ю., Галеева Е.В., Галкина И.А., Зайцева О.Ю., Кананчук Л.А., Карих В.В., Михайлова И.В., Серёдкина Н.Д., Удова О.В., Шинкарёва Н.А. «Байкал – жемчужина Сибири: педагогические технологии образовательной̆ деятельности с детьми». Парциальная образовательная программа дошкольного образования – Иркутск: Изд-во «АСПРИНТ», 2016. - 241 с.,</w:t>
      </w:r>
    </w:p>
    <w:p w14:paraId="273EBA67" w14:textId="63A5BCDF" w:rsidR="00080EF4" w:rsidRDefault="00080EF4" w:rsidP="00080EF4">
      <w:pPr>
        <w:ind w:firstLine="567"/>
        <w:jc w:val="both"/>
        <w:rPr>
          <w:rFonts w:ascii="Times New Roman" w:eastAsia="Times New Roman" w:hAnsi="Times New Roman" w:cs="Times New Roman"/>
        </w:rPr>
      </w:pPr>
      <w:r w:rsidRPr="001429E3">
        <w:rPr>
          <w:rFonts w:ascii="Times New Roman" w:eastAsia="Times New Roman" w:hAnsi="Times New Roman" w:cs="Times New Roman"/>
        </w:rPr>
        <w:t>- Яблонцева</w:t>
      </w:r>
      <w:r w:rsidRPr="00080EF4">
        <w:rPr>
          <w:rFonts w:ascii="Times New Roman" w:eastAsia="Times New Roman" w:hAnsi="Times New Roman" w:cs="Times New Roman"/>
        </w:rPr>
        <w:t xml:space="preserve"> </w:t>
      </w:r>
      <w:r w:rsidRPr="001429E3">
        <w:rPr>
          <w:rFonts w:ascii="Times New Roman" w:eastAsia="Times New Roman" w:hAnsi="Times New Roman" w:cs="Times New Roman"/>
        </w:rPr>
        <w:t>Н.Ю., Бабитинская</w:t>
      </w:r>
      <w:r w:rsidRPr="00080EF4">
        <w:rPr>
          <w:rFonts w:ascii="Times New Roman" w:eastAsia="Times New Roman" w:hAnsi="Times New Roman" w:cs="Times New Roman"/>
        </w:rPr>
        <w:t xml:space="preserve"> </w:t>
      </w:r>
      <w:r w:rsidRPr="001429E3">
        <w:rPr>
          <w:rFonts w:ascii="Times New Roman" w:eastAsia="Times New Roman" w:hAnsi="Times New Roman" w:cs="Times New Roman"/>
        </w:rPr>
        <w:t>О.Н., Тявченко</w:t>
      </w:r>
      <w:r w:rsidRPr="00080EF4">
        <w:rPr>
          <w:rFonts w:ascii="Times New Roman" w:eastAsia="Times New Roman" w:hAnsi="Times New Roman" w:cs="Times New Roman"/>
        </w:rPr>
        <w:t xml:space="preserve"> </w:t>
      </w:r>
      <w:r w:rsidRPr="001429E3">
        <w:rPr>
          <w:rFonts w:ascii="Times New Roman" w:eastAsia="Times New Roman" w:hAnsi="Times New Roman" w:cs="Times New Roman"/>
        </w:rPr>
        <w:t>Е.П., Фролова Д.А. «Реализация принципа индивидуализации в образовательном процессе дошкольного образовательного учреждения / авт.- сост.  Н.Ю. Яблонцева, О.Н. Бабитинская, Е.П. Тявченко, Д.А. Фролова – Иркутск: Изд-во ГАУ ДПО ИРО, 2017. –  72 с.,</w:t>
      </w:r>
    </w:p>
    <w:p w14:paraId="77934C8D" w14:textId="4C4BE469" w:rsidR="00080EF4" w:rsidRPr="001429E3" w:rsidRDefault="00080EF4" w:rsidP="00080EF4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EE0A4C" w:rsidRPr="00EE0A4C">
        <w:rPr>
          <w:rFonts w:ascii="Times New Roman" w:eastAsia="Times New Roman" w:hAnsi="Times New Roman" w:cs="Times New Roman"/>
        </w:rPr>
        <w:t xml:space="preserve">Гришаева Н. П. Методическое пособие «Современные технологии эффективной социализации ребенка в дошкольной образовательной организации. </w:t>
      </w:r>
      <w:r w:rsidR="00EE0A4C" w:rsidRPr="00EE0A4C">
        <w:rPr>
          <w:rFonts w:ascii="Times New Roman" w:eastAsia="Times New Roman" w:hAnsi="Times New Roman" w:cs="Times New Roman"/>
        </w:rPr>
        <w:t>ФГОС.</w:t>
      </w:r>
      <w:r w:rsidR="00EE0A4C">
        <w:rPr>
          <w:rFonts w:ascii="Times New Roman" w:eastAsia="Times New Roman" w:hAnsi="Times New Roman" w:cs="Times New Roman"/>
        </w:rPr>
        <w:t xml:space="preserve"> - </w:t>
      </w:r>
      <w:r w:rsidR="00EE0A4C" w:rsidRPr="00EE0A4C">
        <w:rPr>
          <w:rFonts w:ascii="Times New Roman" w:eastAsia="Times New Roman" w:hAnsi="Times New Roman" w:cs="Times New Roman"/>
        </w:rPr>
        <w:t>М: «Вентана-Граф», 2015.,</w:t>
      </w:r>
    </w:p>
    <w:p w14:paraId="0A979DBE" w14:textId="4A034EDC" w:rsidR="00080EF4" w:rsidRPr="001429E3" w:rsidRDefault="00080EF4" w:rsidP="00080EF4">
      <w:pPr>
        <w:ind w:firstLine="567"/>
        <w:jc w:val="both"/>
        <w:rPr>
          <w:rFonts w:ascii="Times New Roman" w:eastAsia="Times New Roman" w:hAnsi="Times New Roman" w:cs="Times New Roman"/>
        </w:rPr>
      </w:pPr>
      <w:r w:rsidRPr="001429E3">
        <w:rPr>
          <w:rFonts w:ascii="Times New Roman" w:eastAsia="Times New Roman" w:hAnsi="Times New Roman" w:cs="Times New Roman"/>
        </w:rPr>
        <w:t>- Каплунова</w:t>
      </w:r>
      <w:r>
        <w:rPr>
          <w:rFonts w:ascii="Times New Roman" w:eastAsia="Times New Roman" w:hAnsi="Times New Roman" w:cs="Times New Roman"/>
        </w:rPr>
        <w:t xml:space="preserve"> И.</w:t>
      </w:r>
      <w:r w:rsidRPr="001429E3">
        <w:rPr>
          <w:rFonts w:ascii="Times New Roman" w:eastAsia="Times New Roman" w:hAnsi="Times New Roman" w:cs="Times New Roman"/>
        </w:rPr>
        <w:t>, Новоскольцева</w:t>
      </w:r>
      <w:r>
        <w:rPr>
          <w:rFonts w:ascii="Times New Roman" w:eastAsia="Times New Roman" w:hAnsi="Times New Roman" w:cs="Times New Roman"/>
        </w:rPr>
        <w:t xml:space="preserve"> И.</w:t>
      </w:r>
      <w:r w:rsidRPr="001429E3">
        <w:rPr>
          <w:rFonts w:ascii="Times New Roman" w:eastAsia="Times New Roman" w:hAnsi="Times New Roman" w:cs="Times New Roman"/>
        </w:rPr>
        <w:t xml:space="preserve"> Ладушки. Программа по музыкальному воспитанию детей дошкольного возраста. Рекомендовано Комитетом по образованию г. Санкт-Петербурга. 201</w:t>
      </w:r>
      <w:r>
        <w:rPr>
          <w:rFonts w:ascii="Times New Roman" w:eastAsia="Times New Roman" w:hAnsi="Times New Roman" w:cs="Times New Roman"/>
        </w:rPr>
        <w:t>7</w:t>
      </w:r>
      <w:r w:rsidRPr="001429E3">
        <w:rPr>
          <w:rFonts w:ascii="Times New Roman" w:eastAsia="Times New Roman" w:hAnsi="Times New Roman" w:cs="Times New Roman"/>
        </w:rPr>
        <w:t xml:space="preserve"> г.</w:t>
      </w:r>
    </w:p>
    <w:p w14:paraId="1B42008A" w14:textId="6D9585E9" w:rsidR="00063364" w:rsidRPr="00B60E4F" w:rsidRDefault="00063364" w:rsidP="00063364">
      <w:pPr>
        <w:widowControl/>
        <w:ind w:firstLine="851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B60E4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Характеристика взаимодействия педагогического коллектива с семьями воспитанников.</w:t>
      </w:r>
    </w:p>
    <w:p w14:paraId="4E1B7FF4" w14:textId="77777777" w:rsidR="00063364" w:rsidRPr="00B60E4F" w:rsidRDefault="00063364" w:rsidP="00063364">
      <w:pPr>
        <w:ind w:right="-2" w:firstLine="709"/>
        <w:jc w:val="both"/>
        <w:rPr>
          <w:rFonts w:ascii="Times New Roman" w:hAnsi="Times New Roman" w:cs="Times New Roman"/>
        </w:rPr>
      </w:pPr>
      <w:r w:rsidRPr="00B60E4F">
        <w:rPr>
          <w:rFonts w:ascii="Times New Roman" w:hAnsi="Times New Roman" w:cs="Times New Roman"/>
        </w:rPr>
        <w:t>В основу совместной деятельности семьи и дошкольного учреждения заложены следующие принципы:</w:t>
      </w:r>
    </w:p>
    <w:p w14:paraId="10089AF8" w14:textId="77777777" w:rsidR="00063364" w:rsidRPr="00B60E4F" w:rsidRDefault="00063364" w:rsidP="00063364">
      <w:pPr>
        <w:widowControl/>
        <w:numPr>
          <w:ilvl w:val="0"/>
          <w:numId w:val="1"/>
        </w:numPr>
        <w:tabs>
          <w:tab w:val="left" w:pos="426"/>
        </w:tabs>
        <w:spacing w:after="160"/>
        <w:ind w:right="-2"/>
        <w:contextualSpacing/>
        <w:jc w:val="both"/>
        <w:rPr>
          <w:rFonts w:ascii="Times New Roman" w:hAnsi="Times New Roman" w:cs="Times New Roman"/>
        </w:rPr>
      </w:pPr>
      <w:r w:rsidRPr="00B60E4F">
        <w:rPr>
          <w:rFonts w:ascii="Times New Roman" w:hAnsi="Times New Roman" w:cs="Times New Roman"/>
        </w:rPr>
        <w:t>единый подход к процессу воспитания ребёнка;</w:t>
      </w:r>
    </w:p>
    <w:p w14:paraId="352DE214" w14:textId="77777777" w:rsidR="00063364" w:rsidRPr="00B60E4F" w:rsidRDefault="00063364" w:rsidP="00063364">
      <w:pPr>
        <w:widowControl/>
        <w:numPr>
          <w:ilvl w:val="0"/>
          <w:numId w:val="1"/>
        </w:numPr>
        <w:tabs>
          <w:tab w:val="left" w:pos="426"/>
        </w:tabs>
        <w:spacing w:after="160"/>
        <w:ind w:right="-2"/>
        <w:contextualSpacing/>
        <w:jc w:val="both"/>
        <w:rPr>
          <w:rFonts w:ascii="Times New Roman" w:hAnsi="Times New Roman" w:cs="Times New Roman"/>
        </w:rPr>
      </w:pPr>
      <w:r w:rsidRPr="00B60E4F">
        <w:rPr>
          <w:rFonts w:ascii="Times New Roman" w:hAnsi="Times New Roman" w:cs="Times New Roman"/>
        </w:rPr>
        <w:t>открытость дошкольного учреждения для родителей;</w:t>
      </w:r>
    </w:p>
    <w:p w14:paraId="3C46E5C5" w14:textId="77777777" w:rsidR="00063364" w:rsidRPr="00B60E4F" w:rsidRDefault="00063364" w:rsidP="00063364">
      <w:pPr>
        <w:widowControl/>
        <w:numPr>
          <w:ilvl w:val="0"/>
          <w:numId w:val="1"/>
        </w:numPr>
        <w:tabs>
          <w:tab w:val="left" w:pos="426"/>
        </w:tabs>
        <w:spacing w:after="160"/>
        <w:ind w:right="-2"/>
        <w:contextualSpacing/>
        <w:jc w:val="both"/>
        <w:rPr>
          <w:rFonts w:ascii="Times New Roman" w:hAnsi="Times New Roman" w:cs="Times New Roman"/>
        </w:rPr>
      </w:pPr>
      <w:r w:rsidRPr="00B60E4F">
        <w:rPr>
          <w:rFonts w:ascii="Times New Roman" w:hAnsi="Times New Roman" w:cs="Times New Roman"/>
        </w:rPr>
        <w:t>взаимное доверие во взаимоотношениях педагогов и родителей;</w:t>
      </w:r>
    </w:p>
    <w:p w14:paraId="06E97B81" w14:textId="77777777" w:rsidR="00063364" w:rsidRPr="00B60E4F" w:rsidRDefault="00063364" w:rsidP="00063364">
      <w:pPr>
        <w:widowControl/>
        <w:numPr>
          <w:ilvl w:val="0"/>
          <w:numId w:val="1"/>
        </w:numPr>
        <w:tabs>
          <w:tab w:val="left" w:pos="426"/>
        </w:tabs>
        <w:spacing w:after="160"/>
        <w:ind w:right="-2"/>
        <w:contextualSpacing/>
        <w:jc w:val="both"/>
        <w:rPr>
          <w:rFonts w:ascii="Times New Roman" w:hAnsi="Times New Roman" w:cs="Times New Roman"/>
        </w:rPr>
      </w:pPr>
      <w:r w:rsidRPr="00B60E4F">
        <w:rPr>
          <w:rFonts w:ascii="Times New Roman" w:hAnsi="Times New Roman" w:cs="Times New Roman"/>
        </w:rPr>
        <w:t>уважение и доброжелательность друг к другу;</w:t>
      </w:r>
    </w:p>
    <w:p w14:paraId="4633BB89" w14:textId="77777777" w:rsidR="00063364" w:rsidRPr="00B60E4F" w:rsidRDefault="00063364" w:rsidP="00063364">
      <w:pPr>
        <w:widowControl/>
        <w:numPr>
          <w:ilvl w:val="0"/>
          <w:numId w:val="1"/>
        </w:numPr>
        <w:tabs>
          <w:tab w:val="left" w:pos="426"/>
        </w:tabs>
        <w:spacing w:after="160"/>
        <w:ind w:right="-2"/>
        <w:contextualSpacing/>
        <w:jc w:val="both"/>
        <w:rPr>
          <w:rFonts w:ascii="Times New Roman" w:hAnsi="Times New Roman" w:cs="Times New Roman"/>
        </w:rPr>
      </w:pPr>
      <w:r w:rsidRPr="00B60E4F">
        <w:rPr>
          <w:rFonts w:ascii="Times New Roman" w:hAnsi="Times New Roman" w:cs="Times New Roman"/>
        </w:rPr>
        <w:lastRenderedPageBreak/>
        <w:t>дифференцированный подход к каждой семье.</w:t>
      </w:r>
    </w:p>
    <w:p w14:paraId="49AE4F09" w14:textId="77777777" w:rsidR="00063364" w:rsidRPr="00B60E4F" w:rsidRDefault="00063364" w:rsidP="00063364">
      <w:pPr>
        <w:widowControl/>
        <w:ind w:firstLine="851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60E4F">
        <w:rPr>
          <w:rFonts w:ascii="Times New Roman" w:eastAsiaTheme="minorHAnsi" w:hAnsi="Times New Roman" w:cs="Times New Roman"/>
          <w:color w:val="auto"/>
          <w:lang w:eastAsia="en-US" w:bidi="ar-SA"/>
        </w:rPr>
        <w:t>Система взаимодействия с родителями включает:</w:t>
      </w:r>
    </w:p>
    <w:p w14:paraId="3F1AE50F" w14:textId="77777777" w:rsidR="00063364" w:rsidRPr="00B60E4F" w:rsidRDefault="00063364" w:rsidP="00063364">
      <w:pPr>
        <w:widowControl/>
        <w:numPr>
          <w:ilvl w:val="0"/>
          <w:numId w:val="2"/>
        </w:numPr>
        <w:spacing w:after="160"/>
        <w:ind w:left="0" w:firstLine="556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60E4F">
        <w:rPr>
          <w:rFonts w:ascii="Times New Roman" w:eastAsiaTheme="minorHAnsi" w:hAnsi="Times New Roman" w:cs="Times New Roman"/>
          <w:color w:val="auto"/>
          <w:lang w:eastAsia="en-US" w:bidi="ar-SA"/>
        </w:rPr>
        <w:t>ознакомление родителей с результатами работы ДОУ на общих родительских собраниях, собраниях управляющего совета родителей с анализом участия родительской общественности в жизни ДОУ;</w:t>
      </w:r>
    </w:p>
    <w:p w14:paraId="05D253A8" w14:textId="77777777" w:rsidR="00063364" w:rsidRPr="00B60E4F" w:rsidRDefault="00063364" w:rsidP="00063364">
      <w:pPr>
        <w:widowControl/>
        <w:numPr>
          <w:ilvl w:val="0"/>
          <w:numId w:val="2"/>
        </w:numPr>
        <w:spacing w:after="160"/>
        <w:ind w:left="0" w:firstLine="556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60E4F">
        <w:rPr>
          <w:rFonts w:ascii="Times New Roman" w:eastAsiaTheme="minorHAnsi" w:hAnsi="Times New Roman" w:cs="Times New Roman"/>
          <w:color w:val="auto"/>
          <w:lang w:eastAsia="en-US" w:bidi="ar-SA"/>
        </w:rPr>
        <w:t>ознакомление родителей с содержанием работы ДОУ, направленной на физическое, психическое и социальное развитие ребенка;</w:t>
      </w:r>
    </w:p>
    <w:p w14:paraId="70E01A63" w14:textId="77777777" w:rsidR="00063364" w:rsidRPr="00B60E4F" w:rsidRDefault="00063364" w:rsidP="00063364">
      <w:pPr>
        <w:widowControl/>
        <w:numPr>
          <w:ilvl w:val="0"/>
          <w:numId w:val="2"/>
        </w:numPr>
        <w:spacing w:after="160"/>
        <w:ind w:left="0" w:firstLine="556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60E4F">
        <w:rPr>
          <w:rFonts w:ascii="Times New Roman" w:eastAsiaTheme="minorHAnsi" w:hAnsi="Times New Roman" w:cs="Times New Roman"/>
          <w:color w:val="auto"/>
          <w:lang w:eastAsia="en-US" w:bidi="ar-SA"/>
        </w:rPr>
        <w:t>участие родителей в планировании спортивных и культурно-массовых мероприятий, работы управляющего совета родителей;</w:t>
      </w:r>
    </w:p>
    <w:p w14:paraId="6061374F" w14:textId="77777777" w:rsidR="00063364" w:rsidRPr="00B60E4F" w:rsidRDefault="00063364" w:rsidP="00063364">
      <w:pPr>
        <w:widowControl/>
        <w:numPr>
          <w:ilvl w:val="0"/>
          <w:numId w:val="2"/>
        </w:numPr>
        <w:spacing w:after="160"/>
        <w:ind w:left="0" w:firstLine="556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60E4F">
        <w:rPr>
          <w:rFonts w:ascii="Times New Roman" w:eastAsiaTheme="minorHAnsi" w:hAnsi="Times New Roman" w:cs="Times New Roman"/>
          <w:color w:val="auto"/>
          <w:lang w:eastAsia="en-US" w:bidi="ar-SA"/>
        </w:rPr>
        <w:t>целенаправленную работу педагогического коллектива с родителями, пропагандирующую общественное дошкольное воспитание в его разных формах;</w:t>
      </w:r>
    </w:p>
    <w:p w14:paraId="0C93A88B" w14:textId="77777777" w:rsidR="00063364" w:rsidRPr="00B60E4F" w:rsidRDefault="00063364" w:rsidP="00063364">
      <w:pPr>
        <w:widowControl/>
        <w:numPr>
          <w:ilvl w:val="0"/>
          <w:numId w:val="2"/>
        </w:numPr>
        <w:spacing w:after="160"/>
        <w:ind w:left="0" w:firstLine="556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60E4F">
        <w:rPr>
          <w:rFonts w:ascii="Times New Roman" w:eastAsiaTheme="minorHAnsi" w:hAnsi="Times New Roman" w:cs="Times New Roman"/>
          <w:color w:val="auto"/>
          <w:lang w:eastAsia="en-US" w:bidi="ar-SA"/>
        </w:rPr>
        <w:t>обучение родителей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занятия.</w:t>
      </w:r>
    </w:p>
    <w:p w14:paraId="17B5A3FB" w14:textId="77777777" w:rsidR="00063364" w:rsidRPr="00B60E4F" w:rsidRDefault="00063364" w:rsidP="00063364">
      <w:pPr>
        <w:widowControl/>
        <w:numPr>
          <w:ilvl w:val="0"/>
          <w:numId w:val="2"/>
        </w:numPr>
        <w:spacing w:after="160"/>
        <w:ind w:left="0" w:firstLine="556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60E4F">
        <w:rPr>
          <w:rFonts w:ascii="Times New Roman" w:eastAsiaTheme="minorHAnsi" w:hAnsi="Times New Roman" w:cs="Times New Roman"/>
          <w:color w:val="auto"/>
          <w:lang w:eastAsia="en-US" w:bidi="ar-SA"/>
        </w:rPr>
        <w:t>участие родителей в принятии управленческих решений через Управляющий совет ДОУ и Общее родительское собрание.</w:t>
      </w:r>
    </w:p>
    <w:p w14:paraId="2E60929A" w14:textId="77777777" w:rsidR="00063364" w:rsidRPr="00294AA2" w:rsidRDefault="00063364" w:rsidP="00063364">
      <w:pPr>
        <w:widowControl/>
        <w:ind w:firstLine="851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60E4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Педагоги дошкольного учреждения уделяют большое внимание работе с семьями воспитанников, вовлекая родителей в единое образовательное пространство. ДОУ обеспечивает полноту информирования родителей о работе детского сада. В детском саду используются различные формы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ДОУ</w:t>
      </w:r>
      <w:r w:rsidRPr="00B60E4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информационно-просветительской работы: информационно-аналитические, досуговые, познавательные, наглядно-информационные, государственно-общественные.</w:t>
      </w:r>
    </w:p>
    <w:p w14:paraId="49E4DD2F" w14:textId="77777777" w:rsidR="00063364" w:rsidRPr="00294AA2" w:rsidRDefault="00063364" w:rsidP="00063364">
      <w:pPr>
        <w:widowControl/>
        <w:ind w:firstLine="851"/>
        <w:rPr>
          <w:rFonts w:ascii="Times New Roman" w:eastAsiaTheme="minorHAnsi" w:hAnsi="Times New Roman" w:cs="Times New Roman"/>
          <w:i/>
          <w:color w:val="auto"/>
          <w:lang w:eastAsia="en-US" w:bidi="ar-SA"/>
        </w:rPr>
      </w:pPr>
      <w:r w:rsidRPr="00294AA2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Формы взаимодействия с семьями воспитанников.</w:t>
      </w:r>
    </w:p>
    <w:p w14:paraId="6C06399A" w14:textId="77777777" w:rsidR="00063364" w:rsidRPr="00294AA2" w:rsidRDefault="00063364" w:rsidP="00063364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94AA2">
        <w:rPr>
          <w:rFonts w:ascii="Times New Roman" w:eastAsiaTheme="minorHAnsi" w:hAnsi="Times New Roman" w:cs="Times New Roman"/>
          <w:color w:val="auto"/>
          <w:lang w:eastAsia="en-US" w:bidi="ar-SA"/>
        </w:rPr>
        <w:t>Информационно-аналитическая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: </w:t>
      </w:r>
      <w:r w:rsidRPr="00294AA2">
        <w:rPr>
          <w:rFonts w:ascii="Times New Roman" w:eastAsiaTheme="minorHAnsi" w:hAnsi="Times New Roman" w:cs="Times New Roman"/>
          <w:color w:val="auto"/>
          <w:lang w:eastAsia="en-US" w:bidi="ar-SA"/>
        </w:rPr>
        <w:t>анкетирование, интервьюирование,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294AA2">
        <w:rPr>
          <w:rFonts w:ascii="Times New Roman" w:eastAsiaTheme="minorHAnsi" w:hAnsi="Times New Roman" w:cs="Times New Roman"/>
          <w:color w:val="auto"/>
          <w:lang w:eastAsia="en-US" w:bidi="ar-SA"/>
        </w:rPr>
        <w:t>проведение опросов, индивидуальных консультаций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14:paraId="45DCA781" w14:textId="77777777" w:rsidR="00063364" w:rsidRPr="00294AA2" w:rsidRDefault="00063364" w:rsidP="00063364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94AA2">
        <w:rPr>
          <w:rFonts w:ascii="Times New Roman" w:eastAsiaTheme="minorHAnsi" w:hAnsi="Times New Roman" w:cs="Times New Roman"/>
          <w:color w:val="auto"/>
          <w:lang w:eastAsia="en-US" w:bidi="ar-SA"/>
        </w:rPr>
        <w:t>Основной задачей ДОУ общения с родителями являются сбор, обработка и использование данных о семье каждого воспитанника, об общекультурном уровне его родителей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, о</w:t>
      </w:r>
      <w:r w:rsidRPr="00294AA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наличии у них необходимых педагогических знаний; об отношении в семье к ребенку, о запросах, интересах и потребностях родителей в психолого-педагогической информации.</w:t>
      </w:r>
    </w:p>
    <w:p w14:paraId="3D12E2B2" w14:textId="77777777" w:rsidR="00063364" w:rsidRDefault="00063364" w:rsidP="00063364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94AA2">
        <w:rPr>
          <w:rFonts w:ascii="Times New Roman" w:eastAsiaTheme="minorHAnsi" w:hAnsi="Times New Roman" w:cs="Times New Roman"/>
          <w:color w:val="auto"/>
          <w:lang w:eastAsia="en-US" w:bidi="ar-SA"/>
        </w:rPr>
        <w:t>Познавательная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: </w:t>
      </w:r>
      <w:r w:rsidRPr="00294AA2">
        <w:rPr>
          <w:rFonts w:ascii="Times New Roman" w:eastAsiaTheme="minorHAnsi" w:hAnsi="Times New Roman" w:cs="Times New Roman"/>
          <w:color w:val="auto"/>
          <w:lang w:eastAsia="en-US" w:bidi="ar-SA"/>
        </w:rPr>
        <w:t>семинары-практикумы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294AA2">
        <w:rPr>
          <w:rFonts w:ascii="Times New Roman" w:eastAsiaTheme="minorHAnsi" w:hAnsi="Times New Roman" w:cs="Times New Roman"/>
          <w:color w:val="auto"/>
          <w:lang w:eastAsia="en-US" w:bidi="ar-SA"/>
        </w:rPr>
        <w:t>тренинги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294AA2">
        <w:rPr>
          <w:rFonts w:ascii="Times New Roman" w:eastAsiaTheme="minorHAnsi" w:hAnsi="Times New Roman" w:cs="Times New Roman"/>
          <w:color w:val="auto"/>
          <w:lang w:eastAsia="en-US" w:bidi="ar-SA"/>
        </w:rPr>
        <w:t>проведение собраний, индивидуальные и групповые консультации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294AA2">
        <w:rPr>
          <w:rFonts w:ascii="Times New Roman" w:eastAsiaTheme="minorHAnsi" w:hAnsi="Times New Roman" w:cs="Times New Roman"/>
          <w:color w:val="auto"/>
          <w:lang w:eastAsia="en-US" w:bidi="ar-SA"/>
        </w:rPr>
        <w:t>проектная деятельность,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294AA2">
        <w:rPr>
          <w:rFonts w:ascii="Times New Roman" w:eastAsiaTheme="minorHAnsi" w:hAnsi="Times New Roman" w:cs="Times New Roman"/>
          <w:color w:val="auto"/>
          <w:lang w:eastAsia="en-US" w:bidi="ar-SA"/>
        </w:rPr>
        <w:t>мастер-класс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294AA2">
        <w:rPr>
          <w:rFonts w:ascii="Times New Roman" w:eastAsiaTheme="minorHAnsi" w:hAnsi="Times New Roman" w:cs="Times New Roman"/>
          <w:color w:val="auto"/>
          <w:lang w:eastAsia="en-US" w:bidi="ar-SA"/>
        </w:rPr>
        <w:t>круглый стол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294AA2">
        <w:rPr>
          <w:rFonts w:ascii="Times New Roman" w:eastAsiaTheme="minorHAnsi" w:hAnsi="Times New Roman" w:cs="Times New Roman"/>
          <w:color w:val="auto"/>
          <w:lang w:eastAsia="en-US" w:bidi="ar-SA"/>
        </w:rPr>
        <w:t>дискуссии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294AA2">
        <w:rPr>
          <w:rFonts w:ascii="Times New Roman" w:eastAsiaTheme="minorHAnsi" w:hAnsi="Times New Roman" w:cs="Times New Roman"/>
          <w:color w:val="auto"/>
          <w:lang w:eastAsia="en-US" w:bidi="ar-SA"/>
        </w:rPr>
        <w:t>участие в педагогическом совете.</w:t>
      </w:r>
      <w:r w:rsidRPr="00294AA2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</w:p>
    <w:p w14:paraId="188F908C" w14:textId="77777777" w:rsidR="00063364" w:rsidRPr="00294AA2" w:rsidRDefault="00063364" w:rsidP="00063364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94AA2">
        <w:rPr>
          <w:rFonts w:ascii="Times New Roman" w:eastAsiaTheme="minorHAnsi" w:hAnsi="Times New Roman" w:cs="Times New Roman"/>
          <w:color w:val="auto"/>
          <w:lang w:eastAsia="en-US" w:bidi="ar-SA"/>
        </w:rPr>
        <w:t>Призваны повышать психолого-педагогическую компетентность родителей, способствовать изменению взглядов родителей на воспитание ребенка в условиях семьи, развивать рефлексию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; з</w:t>
      </w:r>
      <w:r w:rsidRPr="00294AA2">
        <w:rPr>
          <w:rFonts w:ascii="Times New Roman" w:eastAsiaTheme="minorHAnsi" w:hAnsi="Times New Roman" w:cs="Times New Roman"/>
          <w:color w:val="auto"/>
          <w:lang w:eastAsia="en-US" w:bidi="ar-SA"/>
        </w:rPr>
        <w:t>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навыков.</w:t>
      </w:r>
    </w:p>
    <w:p w14:paraId="56A90215" w14:textId="77777777" w:rsidR="00063364" w:rsidRDefault="00063364" w:rsidP="00063364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94AA2">
        <w:rPr>
          <w:rFonts w:ascii="Times New Roman" w:eastAsiaTheme="minorHAnsi" w:hAnsi="Times New Roman" w:cs="Times New Roman"/>
          <w:color w:val="auto"/>
          <w:lang w:eastAsia="en-US" w:bidi="ar-SA"/>
        </w:rPr>
        <w:t>Досуговая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: </w:t>
      </w:r>
      <w:r w:rsidRPr="00294AA2">
        <w:rPr>
          <w:rFonts w:ascii="Times New Roman" w:eastAsiaTheme="minorHAnsi" w:hAnsi="Times New Roman" w:cs="Times New Roman"/>
          <w:color w:val="auto"/>
          <w:lang w:eastAsia="en-US" w:bidi="ar-SA"/>
        </w:rPr>
        <w:t>совместные праздники, досуги, развлечения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294AA2">
        <w:rPr>
          <w:rFonts w:ascii="Times New Roman" w:eastAsiaTheme="minorHAnsi" w:hAnsi="Times New Roman" w:cs="Times New Roman"/>
          <w:color w:val="auto"/>
          <w:lang w:eastAsia="en-US" w:bidi="ar-SA"/>
        </w:rPr>
        <w:t>выставки детско-взрослых работ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294AA2">
        <w:rPr>
          <w:rFonts w:ascii="Times New Roman" w:eastAsiaTheme="minorHAnsi" w:hAnsi="Times New Roman" w:cs="Times New Roman"/>
          <w:color w:val="auto"/>
          <w:lang w:eastAsia="en-US" w:bidi="ar-SA"/>
        </w:rPr>
        <w:t>акции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,</w:t>
      </w:r>
      <w:r w:rsidRPr="00294AA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«Клубные часы»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,</w:t>
      </w:r>
      <w:r w:rsidRPr="00294AA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участие в субботниках по благоустройству территории.</w:t>
      </w:r>
      <w:r w:rsidRPr="00294AA2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</w:p>
    <w:p w14:paraId="2CC1B473" w14:textId="77777777" w:rsidR="00063364" w:rsidRPr="00294AA2" w:rsidRDefault="00063364" w:rsidP="00063364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94AA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Досуговые формы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организации</w:t>
      </w:r>
      <w:r w:rsidRPr="00294AA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общения призваны устанавливать теплые неформальные отношения между педагогами и родителями, поддерживая доверительные отношения между родителями и детьми</w:t>
      </w:r>
    </w:p>
    <w:p w14:paraId="1E346AEF" w14:textId="77777777" w:rsidR="00063364" w:rsidRDefault="00063364" w:rsidP="00063364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94AA2">
        <w:rPr>
          <w:rFonts w:ascii="Times New Roman" w:eastAsiaTheme="minorHAnsi" w:hAnsi="Times New Roman" w:cs="Times New Roman"/>
          <w:color w:val="auto"/>
          <w:lang w:eastAsia="en-US" w:bidi="ar-SA"/>
        </w:rPr>
        <w:t>Наглядно-информационн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ая: </w:t>
      </w:r>
      <w:r w:rsidRPr="00294AA2">
        <w:rPr>
          <w:rFonts w:ascii="Times New Roman" w:eastAsiaTheme="minorHAnsi" w:hAnsi="Times New Roman" w:cs="Times New Roman"/>
          <w:color w:val="auto"/>
          <w:lang w:eastAsia="en-US" w:bidi="ar-SA"/>
        </w:rPr>
        <w:t>официальный сайт ДОУ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294AA2">
        <w:rPr>
          <w:rFonts w:ascii="Times New Roman" w:eastAsiaTheme="minorHAnsi" w:hAnsi="Times New Roman" w:cs="Times New Roman"/>
          <w:color w:val="auto"/>
          <w:lang w:eastAsia="en-US" w:bidi="ar-SA"/>
        </w:rPr>
        <w:t>информационные стенды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294AA2">
        <w:rPr>
          <w:rFonts w:ascii="Times New Roman" w:eastAsiaTheme="minorHAnsi" w:hAnsi="Times New Roman" w:cs="Times New Roman"/>
          <w:color w:val="auto"/>
          <w:lang w:eastAsia="en-US" w:bidi="ar-SA"/>
        </w:rPr>
        <w:t>открытые просмотры образовательной деятельности с детьми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294AA2">
        <w:rPr>
          <w:rFonts w:ascii="Times New Roman" w:eastAsiaTheme="minorHAnsi" w:hAnsi="Times New Roman" w:cs="Times New Roman"/>
          <w:color w:val="auto"/>
          <w:lang w:eastAsia="en-US" w:bidi="ar-SA"/>
        </w:rPr>
        <w:t>день открытых дверей для родителей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294AA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видео и фоторепортажи, фотоколлаж,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организация</w:t>
      </w:r>
      <w:r w:rsidRPr="00294AA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различных видов деятельности, режимных моментов с дальнейшим показом и обсуждением с родителями и др.</w:t>
      </w:r>
      <w:r w:rsidRPr="00294AA2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</w:p>
    <w:p w14:paraId="3EE7CE4D" w14:textId="5124FD9F" w:rsidR="00E14C06" w:rsidRPr="00063364" w:rsidRDefault="00063364" w:rsidP="002959B9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94AA2">
        <w:rPr>
          <w:rFonts w:ascii="Times New Roman" w:eastAsiaTheme="minorHAnsi" w:hAnsi="Times New Roman" w:cs="Times New Roman"/>
          <w:color w:val="auto"/>
          <w:lang w:eastAsia="en-US" w:bidi="ar-SA"/>
        </w:rPr>
        <w:t>Решают задачи ознакомления родителей с условиями, содержанием и методами воспитания детей в условиях дошкольного учреждения, позволяют правильно оценивать деятельность педагогов, пересмотреть методы и приемы домашнего воспитания, объ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ективно видеть деятельность ДО</w:t>
      </w:r>
      <w:r w:rsidR="002959B9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bookmarkStart w:id="1" w:name="_GoBack"/>
      <w:bookmarkEnd w:id="1"/>
    </w:p>
    <w:sectPr w:rsidR="00E14C06" w:rsidRPr="0006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7CE3"/>
    <w:multiLevelType w:val="hybridMultilevel"/>
    <w:tmpl w:val="C8342F3E"/>
    <w:lvl w:ilvl="0" w:tplc="5B508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F0EEE"/>
    <w:multiLevelType w:val="hybridMultilevel"/>
    <w:tmpl w:val="128CD742"/>
    <w:lvl w:ilvl="0" w:tplc="24EA8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06"/>
    <w:rsid w:val="00063364"/>
    <w:rsid w:val="00080EF4"/>
    <w:rsid w:val="002959B9"/>
    <w:rsid w:val="003A2CDA"/>
    <w:rsid w:val="004D1E0F"/>
    <w:rsid w:val="007719AA"/>
    <w:rsid w:val="00E05FDF"/>
    <w:rsid w:val="00E14C06"/>
    <w:rsid w:val="00EE0A4C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A3F3"/>
  <w15:chartTrackingRefBased/>
  <w15:docId w15:val="{B90985DB-5678-4C8F-B867-028C4984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6336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10</cp:revision>
  <dcterms:created xsi:type="dcterms:W3CDTF">2019-06-24T06:20:00Z</dcterms:created>
  <dcterms:modified xsi:type="dcterms:W3CDTF">2019-06-24T06:36:00Z</dcterms:modified>
</cp:coreProperties>
</file>