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23E2A" w14:textId="77777777" w:rsidR="00830FC0" w:rsidRDefault="00830FC0" w:rsidP="00830FC0">
      <w:pPr>
        <w:pStyle w:val="a3"/>
        <w:jc w:val="center"/>
      </w:pPr>
      <w:bookmarkStart w:id="0" w:name="_GoBack"/>
      <w:r>
        <w:rPr>
          <w:rStyle w:val="a4"/>
          <w:u w:val="single"/>
        </w:rPr>
        <w:t>КАК НАУЧИТЬ РЕБЕНКА АККУРАТНОСТИ?</w:t>
      </w:r>
    </w:p>
    <w:bookmarkEnd w:id="0"/>
    <w:p w14:paraId="5A67B609" w14:textId="4554E6D5" w:rsidR="00830FC0" w:rsidRDefault="00830FC0" w:rsidP="00830FC0">
      <w:pPr>
        <w:pStyle w:val="a3"/>
        <w:spacing w:before="0" w:beforeAutospacing="0" w:after="0" w:afterAutospacing="0"/>
        <w:ind w:firstLine="851"/>
      </w:pPr>
      <w:r>
        <w:t>Никто не любит признаваться, что он неопрятен или неаккуратен. Все мы независимо от того, чистим ли зубы два раза в день и принимаем ли душ или ванну каждое утро, считаем, что это необходимым. Гигиена лежит в основе жизни современного человека и является её неотъемлемой частью. А ещё гигиена</w:t>
      </w:r>
      <w:r>
        <w:t xml:space="preserve"> — это</w:t>
      </w:r>
      <w:r>
        <w:t xml:space="preserve"> залог здоровья. В доме, где есть маленькие дети, вряд ли будет идеальный порядок. Но научить ребенка убирать разбросанные игрушки и одежду, следить за чистотой и помогать по дому вполне реально. </w:t>
      </w:r>
      <w:r>
        <w:t>Существует ряд причин,</w:t>
      </w:r>
      <w:r>
        <w:t xml:space="preserve"> по которым детям совершенно безразличны наши заботы:</w:t>
      </w:r>
    </w:p>
    <w:p w14:paraId="57BF5CDF" w14:textId="77777777" w:rsidR="00830FC0" w:rsidRDefault="00830FC0" w:rsidP="00830FC0">
      <w:pPr>
        <w:pStyle w:val="a3"/>
        <w:spacing w:before="0" w:beforeAutospacing="0" w:after="0" w:afterAutospacing="0"/>
        <w:ind w:firstLine="851"/>
      </w:pPr>
      <w:r>
        <w:rPr>
          <w:rStyle w:val="a4"/>
        </w:rPr>
        <w:t>Во-первых</w:t>
      </w:r>
      <w:r>
        <w:t>, детей не особенно волнует, что скажут люди об их неряшливости</w:t>
      </w:r>
    </w:p>
    <w:p w14:paraId="635ABC8A" w14:textId="77777777" w:rsidR="00830FC0" w:rsidRDefault="00830FC0" w:rsidP="00830FC0">
      <w:pPr>
        <w:pStyle w:val="a3"/>
        <w:spacing w:before="0" w:beforeAutospacing="0" w:after="0" w:afterAutospacing="0"/>
        <w:ind w:firstLine="851"/>
      </w:pPr>
      <w:r>
        <w:rPr>
          <w:rStyle w:val="a4"/>
        </w:rPr>
        <w:t>Во-вторых</w:t>
      </w:r>
      <w:r>
        <w:t>, грязь не столь же неприятна им, как нам</w:t>
      </w:r>
    </w:p>
    <w:p w14:paraId="2AFFD8B2" w14:textId="77777777" w:rsidR="00830FC0" w:rsidRDefault="00830FC0" w:rsidP="00830FC0">
      <w:pPr>
        <w:pStyle w:val="a3"/>
        <w:spacing w:before="0" w:beforeAutospacing="0" w:after="0" w:afterAutospacing="0"/>
        <w:ind w:firstLine="851"/>
      </w:pPr>
      <w:r>
        <w:rPr>
          <w:rStyle w:val="a4"/>
        </w:rPr>
        <w:t xml:space="preserve">В-третьих, </w:t>
      </w:r>
      <w:r>
        <w:t>у детей еще не выработались многолетние привычки, и потому они не могут автоматически выполнять все необходимые действия, чтобы выглядеть опрятно.</w:t>
      </w:r>
    </w:p>
    <w:p w14:paraId="3428E0FB" w14:textId="77777777" w:rsidR="00830FC0" w:rsidRDefault="00830FC0" w:rsidP="00830FC0">
      <w:pPr>
        <w:pStyle w:val="a3"/>
        <w:spacing w:before="0" w:beforeAutospacing="0" w:after="0" w:afterAutospacing="0"/>
        <w:ind w:firstLine="851"/>
      </w:pPr>
      <w:r>
        <w:rPr>
          <w:rStyle w:val="a4"/>
        </w:rPr>
        <w:t>В-четвертых</w:t>
      </w:r>
      <w:r>
        <w:t>, им становится скучно, когда мы превращаем в глобальную проблему то, что, на их взгляд, несущественно. Дети не выполняют наши требования, так как часто, не понимают их значение. И даже начинают ненавидеть нас за все, что мы им навязываем. Зубная щетка, например, может превратиться для ребенка в символ, напоминающий о конфликте с нудным и назойливым родителем.</w:t>
      </w:r>
    </w:p>
    <w:p w14:paraId="1F4BDF7E" w14:textId="77777777" w:rsidR="00830FC0" w:rsidRDefault="00830FC0" w:rsidP="00830FC0">
      <w:pPr>
        <w:pStyle w:val="a3"/>
        <w:spacing w:before="0" w:beforeAutospacing="0" w:after="0" w:afterAutospacing="0"/>
        <w:ind w:firstLine="851"/>
      </w:pPr>
      <w:r>
        <w:t>В итоге большинство родителей отчаиваются научить своих детей опрятности и аккуратности. </w:t>
      </w:r>
    </w:p>
    <w:p w14:paraId="3CC9A43D" w14:textId="7271EC6F" w:rsidR="00830FC0" w:rsidRDefault="00830FC0" w:rsidP="00830FC0">
      <w:pPr>
        <w:pStyle w:val="a3"/>
        <w:spacing w:before="0" w:beforeAutospacing="0" w:after="0" w:afterAutospacing="0"/>
        <w:ind w:firstLine="851"/>
      </w:pPr>
      <w:r>
        <w:rPr>
          <w:rStyle w:val="a4"/>
        </w:rPr>
        <w:t xml:space="preserve">Что же нужно </w:t>
      </w:r>
      <w:r>
        <w:rPr>
          <w:rStyle w:val="a4"/>
        </w:rPr>
        <w:t>всё-таки</w:t>
      </w:r>
      <w:r>
        <w:rPr>
          <w:rStyle w:val="a4"/>
        </w:rPr>
        <w:t xml:space="preserve"> сделать?</w:t>
      </w:r>
    </w:p>
    <w:p w14:paraId="1EAE8C3B" w14:textId="56870E8E" w:rsidR="00830FC0" w:rsidRDefault="00830FC0" w:rsidP="00830FC0">
      <w:pPr>
        <w:pStyle w:val="a3"/>
        <w:spacing w:before="0" w:beforeAutospacing="0" w:after="0" w:afterAutospacing="0"/>
        <w:ind w:firstLine="851"/>
      </w:pPr>
      <w:r>
        <w:rPr>
          <w:rStyle w:val="a4"/>
        </w:rPr>
        <w:t xml:space="preserve">Правило №1: </w:t>
      </w:r>
      <w:r>
        <w:rPr>
          <w:rStyle w:val="a4"/>
        </w:rPr>
        <w:t>«</w:t>
      </w:r>
      <w:r>
        <w:rPr>
          <w:rStyle w:val="a4"/>
        </w:rPr>
        <w:t>Начинаем раньше</w:t>
      </w:r>
      <w:r>
        <w:rPr>
          <w:rStyle w:val="a4"/>
        </w:rPr>
        <w:t>»</w:t>
      </w:r>
      <w:r>
        <w:t>. Не бойтесь просить малыша о помощи, давать больше ответственных поручений. Уже в 2-3 года у детей просыпается желание помочь родителям убрать вещи, помыть посуду, пропылесосить в комнате. Конечно, малыш пока управляется с заданием неуклюже, может разлить воду, что-то уронить. Главное в этот момент не допустить самую распространенную ошибку: «Ой, давай-ка я лучше сама! Ты только испачкаешь все!» И вот ребенок уже запоминает, что мама может все сделать сама, и в его помощи она не нуждается. Так мы придем к обратному результату: ребенок не только не будет предлагать свою помощь, но и беспорядок станет для него обыденным делом. Не бойтесь, что сын или дочка испачкаются, или что-то сломают или разольют, или наведение порядка затянется на несколько часов. Постепенно дети обязательно научатся самостоятельно и качественно наводить порядок. Ведь ходить они тоже научились не сразу, а постепенно, тренируясь каждый день.</w:t>
      </w:r>
    </w:p>
    <w:p w14:paraId="294685A2" w14:textId="23111985" w:rsidR="00830FC0" w:rsidRDefault="00830FC0" w:rsidP="00830FC0">
      <w:pPr>
        <w:pStyle w:val="a3"/>
        <w:spacing w:before="0" w:beforeAutospacing="0" w:after="0" w:afterAutospacing="0"/>
        <w:ind w:firstLine="851"/>
      </w:pPr>
      <w:r>
        <w:rPr>
          <w:rStyle w:val="a4"/>
        </w:rPr>
        <w:t xml:space="preserve">Правило №2: </w:t>
      </w:r>
      <w:r>
        <w:rPr>
          <w:rStyle w:val="a4"/>
        </w:rPr>
        <w:t>«</w:t>
      </w:r>
      <w:r>
        <w:rPr>
          <w:rStyle w:val="a4"/>
        </w:rPr>
        <w:t>Будьте терпеливы</w:t>
      </w:r>
      <w:r>
        <w:t>»</w:t>
      </w:r>
      <w:r>
        <w:t xml:space="preserve"> Когда радостный малыш за завтраком раскидывает кашу во все стороны, одну ложку - в рот, две – игрушке, три – на стол — стоит ли его ругать? А зачем? Это вызовет только очередной приступ истерики, настроение будет испорчено, ребенок останется голодным.</w:t>
      </w:r>
    </w:p>
    <w:p w14:paraId="1181554C" w14:textId="77777777" w:rsidR="00830FC0" w:rsidRDefault="00830FC0" w:rsidP="00830FC0">
      <w:pPr>
        <w:pStyle w:val="a3"/>
        <w:spacing w:before="0" w:beforeAutospacing="0" w:after="0" w:afterAutospacing="0"/>
        <w:ind w:firstLine="851"/>
      </w:pPr>
      <w:r>
        <w:t>Пусть ребенок измажется, уронит несколько ложек, накормит кукол и маму, даже пару раз перевернет тарелку на себя. Спокойствие, главное – спокойствие! Ведь даже эту ситуацию можно использовать во благо. Попросите дочку научить куклу Машу правильно держать ложку, рассказать мишке, как нельзя вести себя за столом. Дочка хочет вас покормить? Прекрасно. Поблагодарите ее, она делится с мамой, заботится о ней. Возьмите вторую тарелку: «И я с тобой поделюсь», - и ребенок доволен, и цель достигнута. Чем чаще мы создаем ребенку условия для развития самостоятельности, тем быстрее он всему учится.</w:t>
      </w:r>
    </w:p>
    <w:p w14:paraId="29B1F5FD" w14:textId="5F4CA78E" w:rsidR="00830FC0" w:rsidRDefault="00830FC0" w:rsidP="00830FC0">
      <w:pPr>
        <w:pStyle w:val="a3"/>
        <w:spacing w:before="0" w:beforeAutospacing="0" w:after="0" w:afterAutospacing="0"/>
        <w:ind w:firstLine="851"/>
      </w:pPr>
      <w:r>
        <w:rPr>
          <w:rStyle w:val="a4"/>
        </w:rPr>
        <w:t xml:space="preserve">Правило №3: </w:t>
      </w:r>
      <w:r>
        <w:rPr>
          <w:rStyle w:val="a4"/>
        </w:rPr>
        <w:t>«</w:t>
      </w:r>
      <w:r>
        <w:rPr>
          <w:rStyle w:val="a4"/>
        </w:rPr>
        <w:t>Всему свое место</w:t>
      </w:r>
      <w:r>
        <w:rPr>
          <w:rStyle w:val="a4"/>
        </w:rPr>
        <w:t>»</w:t>
      </w:r>
      <w:r>
        <w:t>. Медведь «спит» под кроватью, лягушка «прячется» под пледом, карандаши рассыпаны, а куклы вообще дефиле по всей комнате устроили. Как уж тут поддерживать порядок... Когда наш ребенок еще маленький, у него и без этого куча дел, и уж они-то точно никак не связаны с возвращением своих «друзей» на места, а малыш искренне не может понять, почему мама и папа так расстраиваются и ругаются.</w:t>
      </w:r>
    </w:p>
    <w:p w14:paraId="2B36B949" w14:textId="77777777" w:rsidR="00830FC0" w:rsidRDefault="00830FC0" w:rsidP="00830FC0">
      <w:pPr>
        <w:pStyle w:val="a3"/>
        <w:spacing w:before="0" w:beforeAutospacing="0" w:after="0" w:afterAutospacing="0"/>
        <w:ind w:firstLine="851"/>
      </w:pPr>
      <w:r>
        <w:lastRenderedPageBreak/>
        <w:t>В данной ситуации родителям придется все взять в свои руки и решить проблему. Например, можно купить или сделать красивый ящик – дом для игрушек, куда куклы, мишки, мячики, будут возвращаться отдыхать после игр. Обыграйте ситуацию: устройте «чаепитие» для друзей-игрушек и обсудите, в какое время им нужно быть уже на своих местах. «Игрушки устали, очень хотят отдыхать, поможем им попасть домой». Ребенок с удовольствием будет помогать своим друзьям.</w:t>
      </w:r>
    </w:p>
    <w:p w14:paraId="6D6EFF35" w14:textId="77777777" w:rsidR="00830FC0" w:rsidRDefault="00830FC0" w:rsidP="00830FC0">
      <w:pPr>
        <w:pStyle w:val="a3"/>
        <w:spacing w:before="0" w:beforeAutospacing="0" w:after="0" w:afterAutospacing="0"/>
        <w:ind w:firstLine="851"/>
      </w:pPr>
      <w:r>
        <w:rPr>
          <w:rStyle w:val="a4"/>
        </w:rPr>
        <w:t>Правило №4: «Яблочко от яблоньки»</w:t>
      </w:r>
      <w:r>
        <w:t>. Папа, вернувшись с работы, кидает носки на пол, а мама с утра не мыла посуду. Вот папа споткнулся о машинку, оставленную с вечера посередине комнаты: «Ну, сколько можно повторять! Почему ты не убираешь игрушки на место?!»</w:t>
      </w:r>
    </w:p>
    <w:p w14:paraId="56417E5A" w14:textId="6F35474A" w:rsidR="00830FC0" w:rsidRDefault="00830FC0" w:rsidP="00830FC0">
      <w:pPr>
        <w:pStyle w:val="a3"/>
        <w:spacing w:before="0" w:beforeAutospacing="0" w:after="0" w:afterAutospacing="0"/>
        <w:ind w:firstLine="851"/>
      </w:pPr>
      <w:r>
        <w:t>Прежде чем требовать что-то от малыша, нужно начать с себя. Правильно ли мы себя ведем? Наши дети с гордостью повторяют не только наши слова, но и наше поведение. Мы не сможем доказать своему чаду пользу аккуратности, если сами оставляем не</w:t>
      </w:r>
      <w:r>
        <w:t xml:space="preserve"> </w:t>
      </w:r>
      <w:r>
        <w:t>застеленную постель или посуду на столе после обеда. Вы – пример для подражания, так что забудьте фразу «Некогда, потом уберу», иначе ребенок быстро возьмет ее на вооружение.</w:t>
      </w:r>
    </w:p>
    <w:p w14:paraId="29992454" w14:textId="3B1BAD46" w:rsidR="00830FC0" w:rsidRDefault="00830FC0" w:rsidP="00830FC0">
      <w:pPr>
        <w:pStyle w:val="a3"/>
        <w:spacing w:before="0" w:beforeAutospacing="0" w:after="0" w:afterAutospacing="0"/>
        <w:ind w:firstLine="851"/>
      </w:pPr>
      <w:r>
        <w:rPr>
          <w:rStyle w:val="a4"/>
        </w:rPr>
        <w:t>Правило №5</w:t>
      </w:r>
      <w:r>
        <w:rPr>
          <w:rStyle w:val="a4"/>
        </w:rPr>
        <w:t>: «Чаще</w:t>
      </w:r>
      <w:r>
        <w:rPr>
          <w:rStyle w:val="a4"/>
        </w:rPr>
        <w:t xml:space="preserve"> хвалим</w:t>
      </w:r>
      <w:r>
        <w:t>»</w:t>
      </w:r>
      <w:r>
        <w:t xml:space="preserve"> Ребенок убрал все игрушки, помог маме подмести пол, а папе - разобрать бумаги. Он гордый ходит по комнате в ожидании похвалы, а вместо этого получает очередные задания. Не очень хорошо, правда? Наш маленький работник старается, помогает, гордится собой, именно этого он ждет и от нас. Обязательно говорите слова благодарности ребенку, поощряйте его за маленькие достижения. Ему важно чувствовать, что нам его поведение очень нравится, что папа и мама гордятся им, хвалят его. Тогда обязательно завтра он будет стараться еще больше.</w:t>
      </w:r>
    </w:p>
    <w:p w14:paraId="731377FD" w14:textId="77777777" w:rsidR="00830FC0" w:rsidRDefault="00830FC0" w:rsidP="00830FC0">
      <w:pPr>
        <w:pStyle w:val="a3"/>
        <w:spacing w:before="0" w:beforeAutospacing="0" w:after="0" w:afterAutospacing="0"/>
        <w:ind w:firstLine="851"/>
      </w:pPr>
      <w:r>
        <w:t>Приступать к формированию навыков аккуратности и порядка надо непроизвольно, исподволь и без какого бы то ни было нажима. Постарайтесь для начала внушить ребенку, что необходимо выглядеть опрятно, но не рассчитывайте при этом на быстрый успех.</w:t>
      </w:r>
    </w:p>
    <w:p w14:paraId="4CEF1E12" w14:textId="77777777" w:rsidR="00830FC0" w:rsidRDefault="00830FC0" w:rsidP="00830FC0">
      <w:pPr>
        <w:pStyle w:val="a3"/>
        <w:spacing w:before="0" w:beforeAutospacing="0" w:after="0" w:afterAutospacing="0"/>
        <w:ind w:firstLine="851"/>
      </w:pPr>
      <w:r>
        <w:t>Чтобы окончательно убедиться, что мы преуспели в нашем намерении, нужно разведать, как ведет себя ребенок в наше отсутствие. Если он регулярно умывается, пока мы рядом, и избегает этого, когда нас нет, наше поражение бесспорно. Напротив, убедившись, что ребенок делает все, что нужно, сам, без всяких понуканий и придирок, мы можем считать, что своего добились.</w:t>
      </w:r>
    </w:p>
    <w:p w14:paraId="0C616771" w14:textId="4D75BA79" w:rsidR="00830FC0" w:rsidRDefault="00830FC0" w:rsidP="00830FC0">
      <w:pPr>
        <w:pStyle w:val="a3"/>
        <w:spacing w:before="0" w:beforeAutospacing="0" w:after="0" w:afterAutospacing="0"/>
        <w:ind w:firstLine="851"/>
      </w:pPr>
      <w:r>
        <w:t xml:space="preserve">Труднее всего для родителей осознать, что даже </w:t>
      </w:r>
      <w:r>
        <w:t>неаккуратный ребенок</w:t>
      </w:r>
      <w:r>
        <w:t xml:space="preserve"> может быть счастливым и вполне нормальным. Кто улыбается, глядя на мокрого, чумазого и орущего малыша, тот это понимает. Чтобы научить ребенка аккуратности и любви к порядку, требуется время, причем гораздо большее, чем обычно мы отводим для обучения этому.</w:t>
      </w:r>
    </w:p>
    <w:p w14:paraId="0FCA17CC" w14:textId="044E9461" w:rsidR="00830FC0" w:rsidRDefault="00830FC0" w:rsidP="00830FC0">
      <w:pPr>
        <w:pStyle w:val="a3"/>
        <w:spacing w:before="0" w:beforeAutospacing="0" w:after="0" w:afterAutospacing="0"/>
        <w:ind w:firstLine="851"/>
      </w:pPr>
    </w:p>
    <w:p w14:paraId="4AAC6181" w14:textId="77777777" w:rsidR="002400DE" w:rsidRDefault="002400DE" w:rsidP="00830FC0">
      <w:pPr>
        <w:spacing w:after="0" w:line="240" w:lineRule="auto"/>
        <w:ind w:firstLine="851"/>
      </w:pPr>
    </w:p>
    <w:sectPr w:rsidR="00240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DE"/>
    <w:rsid w:val="002400DE"/>
    <w:rsid w:val="00830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93FF"/>
  <w15:chartTrackingRefBased/>
  <w15:docId w15:val="{A10845AF-FCB0-4D0A-9154-EBEB4740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0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0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8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Александровна</dc:creator>
  <cp:keywords/>
  <dc:description/>
  <cp:lastModifiedBy>Вера Александровна</cp:lastModifiedBy>
  <cp:revision>2</cp:revision>
  <dcterms:created xsi:type="dcterms:W3CDTF">2018-12-18T08:12:00Z</dcterms:created>
  <dcterms:modified xsi:type="dcterms:W3CDTF">2018-12-18T08:15:00Z</dcterms:modified>
</cp:coreProperties>
</file>